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53852" w:rsidR="00651863" w:rsidP="002110B3" w:rsidRDefault="00B76D05">
      <w:pPr>
        <w:spacing w:after="0"/>
        <w:rPr>
          <w:rFonts w:ascii="Calibri Light" w:hAnsi="Calibri Light" w:cs="Calibri Light"/>
          <w:b/>
          <w:u w:val="single"/>
        </w:rPr>
      </w:pPr>
      <w:r w:rsidRPr="00053852">
        <w:rPr>
          <w:rFonts w:ascii="Calibri Light" w:hAnsi="Calibri Light" w:cs="Calibri Light"/>
          <w:b/>
          <w:u w:val="single"/>
        </w:rPr>
        <w:t>I</w:t>
      </w:r>
      <w:r w:rsidRPr="00053852">
        <w:rPr>
          <w:rFonts w:ascii="Calibri Light" w:hAnsi="Calibri Light" w:cs="Calibri Light"/>
          <w:b/>
          <w:u w:val="single"/>
        </w:rPr>
        <w:tab/>
      </w:r>
      <w:r w:rsidRPr="00053852" w:rsidR="00FC323D">
        <w:rPr>
          <w:rFonts w:ascii="Calibri Light" w:hAnsi="Calibri Light" w:cs="Calibri Light"/>
          <w:b/>
          <w:u w:val="single"/>
        </w:rPr>
        <w:t>BACKGROUND</w:t>
      </w:r>
    </w:p>
    <w:p w:rsidRPr="00425E9F" w:rsidR="00651863" w:rsidP="002110B3" w:rsidRDefault="00E34037">
      <w:pPr>
        <w:spacing w:after="0"/>
        <w:rPr>
          <w:rFonts w:ascii="Calibri Light" w:hAnsi="Calibri Light" w:cs="Calibri Light"/>
          <w:b/>
        </w:rPr>
      </w:pPr>
      <w:r w:rsidRPr="00425E9F">
        <w:rPr>
          <w:rFonts w:ascii="Calibri Light" w:hAnsi="Calibri Light" w:cs="Calibri Light"/>
          <w:b/>
        </w:rPr>
        <w:t>A.</w:t>
      </w:r>
      <w:r w:rsidRPr="00425E9F">
        <w:rPr>
          <w:rFonts w:ascii="Calibri Light" w:hAnsi="Calibri Light" w:cs="Calibri Light"/>
          <w:b/>
        </w:rPr>
        <w:tab/>
        <w:t xml:space="preserve">Concern that </w:t>
      </w:r>
      <w:r w:rsidRPr="00425E9F" w:rsidR="00651863">
        <w:rPr>
          <w:rFonts w:ascii="Calibri Light" w:hAnsi="Calibri Light" w:cs="Calibri Light"/>
          <w:b/>
        </w:rPr>
        <w:t>PM CEMS not suitable for cement kilns</w:t>
      </w:r>
      <w:r w:rsidRPr="00425E9F">
        <w:rPr>
          <w:rFonts w:ascii="Calibri Light" w:hAnsi="Calibri Light" w:cs="Calibri Light"/>
          <w:b/>
        </w:rPr>
        <w:t xml:space="preserve"> and EPA Response</w:t>
      </w:r>
    </w:p>
    <w:p w:rsidRPr="00425E9F" w:rsidR="00FC323D" w:rsidP="00B76D05" w:rsidRDefault="00651863">
      <w:pPr>
        <w:spacing w:after="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  <w:b/>
        </w:rPr>
        <w:tab/>
      </w:r>
      <w:r w:rsidRPr="00425E9F">
        <w:rPr>
          <w:rFonts w:ascii="Calibri Light" w:hAnsi="Calibri Light" w:cs="Calibri Light"/>
        </w:rPr>
        <w:t>1.</w:t>
      </w:r>
      <w:r w:rsidRPr="00425E9F">
        <w:rPr>
          <w:rFonts w:ascii="Calibri Light" w:hAnsi="Calibri Light" w:cs="Calibri Light"/>
        </w:rPr>
        <w:tab/>
        <w:t>HWC MACT 1999</w:t>
      </w:r>
      <w:r w:rsidRPr="00425E9F" w:rsidR="00E34037">
        <w:rPr>
          <w:rFonts w:ascii="Calibri Light" w:hAnsi="Calibri Light" w:cs="Calibri Light"/>
        </w:rPr>
        <w:t xml:space="preserve">  </w:t>
      </w:r>
      <w:r w:rsidRPr="00425E9F" w:rsidR="00B76D05">
        <w:rPr>
          <w:rFonts w:ascii="Calibri Light" w:hAnsi="Calibri Light" w:cs="Calibri Light"/>
        </w:rPr>
        <w:tab/>
      </w:r>
    </w:p>
    <w:p w:rsidRPr="00425E9F" w:rsidR="00651863" w:rsidP="00E34037" w:rsidRDefault="00651863">
      <w:pPr>
        <w:spacing w:after="0"/>
        <w:ind w:left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>2.</w:t>
      </w:r>
      <w:r w:rsidRPr="00425E9F">
        <w:rPr>
          <w:rFonts w:ascii="Calibri Light" w:hAnsi="Calibri Light" w:cs="Calibri Light"/>
        </w:rPr>
        <w:tab/>
      </w:r>
      <w:r w:rsidRPr="00425E9F" w:rsidR="00E34037">
        <w:rPr>
          <w:rFonts w:ascii="Calibri Light" w:hAnsi="Calibri Light" w:cs="Calibri Light"/>
        </w:rPr>
        <w:t xml:space="preserve">PS-11 </w:t>
      </w:r>
      <w:r w:rsidRPr="00425E9F" w:rsidR="00AF02FC">
        <w:rPr>
          <w:rFonts w:ascii="Calibri Light" w:hAnsi="Calibri Light" w:cs="Calibri Light"/>
        </w:rPr>
        <w:t xml:space="preserve">Rule </w:t>
      </w:r>
      <w:r w:rsidRPr="00425E9F" w:rsidR="00E34037">
        <w:rPr>
          <w:rFonts w:ascii="Calibri Light" w:hAnsi="Calibri Light" w:cs="Calibri Light"/>
        </w:rPr>
        <w:t>2004</w:t>
      </w:r>
    </w:p>
    <w:p w:rsidRPr="00425E9F" w:rsidR="004D3226" w:rsidP="00B76D05" w:rsidRDefault="004D3226">
      <w:pPr>
        <w:spacing w:after="0"/>
        <w:ind w:left="720" w:hanging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  <w:t>3.</w:t>
      </w:r>
      <w:r w:rsidRPr="00425E9F">
        <w:rPr>
          <w:rFonts w:ascii="Calibri Light" w:hAnsi="Calibri Light" w:cs="Calibri Light"/>
        </w:rPr>
        <w:tab/>
        <w:t xml:space="preserve">PC MACT </w:t>
      </w:r>
      <w:r w:rsidRPr="00425E9F" w:rsidR="00E34037">
        <w:rPr>
          <w:rFonts w:ascii="Calibri Light" w:hAnsi="Calibri Light" w:cs="Calibri Light"/>
        </w:rPr>
        <w:t>2010 and 2013</w:t>
      </w:r>
    </w:p>
    <w:p w:rsidRPr="00425E9F" w:rsidR="00FC323D" w:rsidP="00FC323D" w:rsidRDefault="00F86DA1">
      <w:pPr>
        <w:spacing w:after="0"/>
        <w:ind w:left="720" w:hanging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</w:r>
      <w:r w:rsidRPr="00425E9F">
        <w:rPr>
          <w:rFonts w:ascii="Calibri Light" w:hAnsi="Calibri Light" w:cs="Calibri Light"/>
        </w:rPr>
        <w:tab/>
      </w:r>
    </w:p>
    <w:p w:rsidRPr="00425E9F" w:rsidR="00AF02FC" w:rsidP="002110B3" w:rsidRDefault="00FC323D">
      <w:pPr>
        <w:spacing w:after="0"/>
        <w:rPr>
          <w:rFonts w:ascii="Calibri Light" w:hAnsi="Calibri Light" w:cs="Calibri Light"/>
          <w:b/>
        </w:rPr>
      </w:pPr>
      <w:r w:rsidRPr="00425E9F">
        <w:rPr>
          <w:rFonts w:ascii="Calibri Light" w:hAnsi="Calibri Light" w:cs="Calibri Light"/>
          <w:b/>
        </w:rPr>
        <w:t>B.</w:t>
      </w:r>
      <w:r w:rsidRPr="00425E9F">
        <w:rPr>
          <w:rFonts w:ascii="Calibri Light" w:hAnsi="Calibri Light" w:cs="Calibri Light"/>
          <w:b/>
        </w:rPr>
        <w:tab/>
      </w:r>
      <w:r w:rsidRPr="00425E9F">
        <w:rPr>
          <w:rFonts w:ascii="Calibri Light" w:hAnsi="Calibri Light" w:cs="Calibri Light"/>
          <w:b/>
          <w:i/>
        </w:rPr>
        <w:t>UARG</w:t>
      </w:r>
      <w:r w:rsidRPr="00425E9F" w:rsidR="00AF02FC">
        <w:rPr>
          <w:rFonts w:ascii="Calibri Light" w:hAnsi="Calibri Light" w:cs="Calibri Light"/>
          <w:b/>
          <w:i/>
        </w:rPr>
        <w:t xml:space="preserve"> </w:t>
      </w:r>
      <w:r w:rsidR="00DD6282">
        <w:rPr>
          <w:rFonts w:ascii="Calibri Light" w:hAnsi="Calibri Light" w:cs="Calibri Light"/>
          <w:b/>
          <w:i/>
        </w:rPr>
        <w:t xml:space="preserve">CKRC </w:t>
      </w:r>
      <w:r w:rsidRPr="00425E9F" w:rsidR="00AF02FC">
        <w:rPr>
          <w:rFonts w:ascii="Calibri Light" w:hAnsi="Calibri Light" w:cs="Calibri Light"/>
          <w:b/>
          <w:i/>
        </w:rPr>
        <w:t xml:space="preserve">PCA </w:t>
      </w:r>
      <w:r w:rsidRPr="00425E9F">
        <w:rPr>
          <w:rFonts w:ascii="Calibri Light" w:hAnsi="Calibri Light" w:cs="Calibri Light"/>
          <w:b/>
          <w:i/>
        </w:rPr>
        <w:t xml:space="preserve"> v. EPA</w:t>
      </w:r>
      <w:r w:rsidRPr="00425E9F">
        <w:rPr>
          <w:rFonts w:ascii="Calibri Light" w:hAnsi="Calibri Light" w:cs="Calibri Light"/>
          <w:b/>
        </w:rPr>
        <w:t xml:space="preserve"> (D.C. Cir. 04-1077)</w:t>
      </w:r>
    </w:p>
    <w:p w:rsidRPr="00425E9F" w:rsidR="00FC323D" w:rsidP="002110B3" w:rsidRDefault="00AF02FC">
      <w:pPr>
        <w:spacing w:after="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  <w:t>-</w:t>
      </w:r>
      <w:r w:rsidRPr="00425E9F">
        <w:rPr>
          <w:rFonts w:ascii="Calibri Light" w:hAnsi="Calibri Light" w:cs="Calibri Light"/>
        </w:rPr>
        <w:tab/>
        <w:t>Challenge to PS-11 Rule</w:t>
      </w:r>
      <w:r w:rsidRPr="00425E9F" w:rsidR="00FC323D">
        <w:rPr>
          <w:rFonts w:ascii="Calibri Light" w:hAnsi="Calibri Light" w:cs="Calibri Light"/>
        </w:rPr>
        <w:t xml:space="preserve"> </w:t>
      </w:r>
    </w:p>
    <w:p w:rsidRPr="00425E9F" w:rsidR="00FC323D" w:rsidP="002110B3" w:rsidRDefault="00FC323D">
      <w:pPr>
        <w:spacing w:after="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  <w:t>-</w:t>
      </w:r>
      <w:r w:rsidRPr="00425E9F">
        <w:rPr>
          <w:rFonts w:ascii="Calibri Light" w:hAnsi="Calibri Light" w:cs="Calibri Light"/>
        </w:rPr>
        <w:tab/>
        <w:t>Filed and in abeyance since 2004</w:t>
      </w:r>
    </w:p>
    <w:p w:rsidRPr="00425E9F" w:rsidR="00FE6980" w:rsidP="00FC323D" w:rsidRDefault="00FC323D">
      <w:pPr>
        <w:spacing w:after="0"/>
        <w:ind w:firstLine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>-</w:t>
      </w:r>
      <w:r w:rsidRPr="00425E9F">
        <w:rPr>
          <w:rFonts w:ascii="Calibri Light" w:hAnsi="Calibri Light" w:cs="Calibri Light"/>
        </w:rPr>
        <w:tab/>
      </w:r>
      <w:r w:rsidRPr="00425E9F">
        <w:rPr>
          <w:rFonts w:ascii="Calibri Light" w:hAnsi="Calibri Light" w:cs="Calibri Light"/>
          <w:i/>
        </w:rPr>
        <w:t>CKRC v. EPA</w:t>
      </w:r>
      <w:r w:rsidRPr="00425E9F">
        <w:rPr>
          <w:rFonts w:ascii="Calibri Light" w:hAnsi="Calibri Light" w:cs="Calibri Light"/>
        </w:rPr>
        <w:t xml:space="preserve"> as of June 2019 </w:t>
      </w:r>
    </w:p>
    <w:p w:rsidRPr="00425E9F" w:rsidR="00FC323D" w:rsidP="00FC323D" w:rsidRDefault="00FC323D">
      <w:pPr>
        <w:spacing w:after="0"/>
        <w:ind w:firstLine="720"/>
        <w:rPr>
          <w:rFonts w:ascii="Calibri Light" w:hAnsi="Calibri Light" w:cs="Calibri Light"/>
        </w:rPr>
      </w:pPr>
    </w:p>
    <w:p w:rsidRPr="00053852" w:rsidR="005F3CD4" w:rsidP="001E2E0F" w:rsidRDefault="00B76D05">
      <w:pPr>
        <w:spacing w:after="0"/>
        <w:rPr>
          <w:rFonts w:ascii="Calibri Light" w:hAnsi="Calibri Light" w:cs="Calibri Light"/>
          <w:b/>
          <w:u w:val="single"/>
        </w:rPr>
      </w:pPr>
      <w:r w:rsidRPr="00053852">
        <w:rPr>
          <w:rFonts w:ascii="Calibri Light" w:hAnsi="Calibri Light" w:cs="Calibri Light"/>
          <w:b/>
          <w:u w:val="single"/>
        </w:rPr>
        <w:t>II</w:t>
      </w:r>
      <w:r w:rsidRPr="00053852">
        <w:rPr>
          <w:rFonts w:ascii="Calibri Light" w:hAnsi="Calibri Light" w:cs="Calibri Light"/>
          <w:b/>
          <w:u w:val="single"/>
        </w:rPr>
        <w:tab/>
        <w:t xml:space="preserve">ISSUE:  SHOULD CKRC CONTINUE ITS PS-11 CHALLENGE? </w:t>
      </w:r>
    </w:p>
    <w:p w:rsidRPr="00425E9F" w:rsidR="00B76D05" w:rsidP="001E2E0F" w:rsidRDefault="00520535">
      <w:pPr>
        <w:spacing w:after="0"/>
        <w:rPr>
          <w:rFonts w:ascii="Calibri Light" w:hAnsi="Calibri Light" w:cs="Calibri Light"/>
          <w:b/>
        </w:rPr>
      </w:pPr>
      <w:r w:rsidRPr="00425E9F">
        <w:rPr>
          <w:rFonts w:ascii="Calibri Light" w:hAnsi="Calibri Light" w:cs="Calibri Light"/>
          <w:b/>
        </w:rPr>
        <w:t>A.</w:t>
      </w:r>
      <w:r w:rsidRPr="00425E9F">
        <w:rPr>
          <w:rFonts w:ascii="Calibri Light" w:hAnsi="Calibri Light" w:cs="Calibri Light"/>
          <w:b/>
        </w:rPr>
        <w:tab/>
        <w:t>Technological</w:t>
      </w:r>
      <w:r w:rsidRPr="00425E9F" w:rsidR="00B76D05">
        <w:rPr>
          <w:rFonts w:ascii="Calibri Light" w:hAnsi="Calibri Light" w:cs="Calibri Light"/>
          <w:b/>
        </w:rPr>
        <w:t xml:space="preserve"> </w:t>
      </w:r>
      <w:r w:rsidRPr="00425E9F" w:rsidR="00E34037">
        <w:rPr>
          <w:rFonts w:ascii="Calibri Light" w:hAnsi="Calibri Light" w:cs="Calibri Light"/>
          <w:b/>
        </w:rPr>
        <w:t>issues</w:t>
      </w:r>
      <w:r w:rsidRPr="00425E9F" w:rsidR="00B76D05">
        <w:rPr>
          <w:rFonts w:ascii="Calibri Light" w:hAnsi="Calibri Light" w:cs="Calibri Light"/>
          <w:b/>
        </w:rPr>
        <w:t xml:space="preserve"> </w:t>
      </w:r>
      <w:r w:rsidRPr="00425E9F">
        <w:rPr>
          <w:rFonts w:ascii="Calibri Light" w:hAnsi="Calibri Light" w:cs="Calibri Light"/>
          <w:b/>
        </w:rPr>
        <w:t xml:space="preserve">with PS-11 and PM CEMS </w:t>
      </w:r>
      <w:r w:rsidRPr="00425E9F" w:rsidR="00EF57B1">
        <w:rPr>
          <w:rFonts w:ascii="Calibri Light" w:hAnsi="Calibri Light" w:cs="Calibri Light"/>
          <w:b/>
        </w:rPr>
        <w:t>(</w:t>
      </w:r>
      <w:r w:rsidRPr="00425E9F">
        <w:rPr>
          <w:rFonts w:ascii="Calibri Light" w:hAnsi="Calibri Light" w:cs="Calibri Light"/>
          <w:b/>
        </w:rPr>
        <w:t xml:space="preserve">separate </w:t>
      </w:r>
      <w:r w:rsidRPr="00425E9F" w:rsidR="00EF57B1">
        <w:rPr>
          <w:rFonts w:ascii="Calibri Light" w:hAnsi="Calibri Light" w:cs="Calibri Light"/>
          <w:b/>
        </w:rPr>
        <w:t>discussion led by technical expert)</w:t>
      </w:r>
    </w:p>
    <w:p w:rsidRPr="00425E9F" w:rsidR="00B76D05" w:rsidP="001E2E0F" w:rsidRDefault="00B76D05">
      <w:pPr>
        <w:spacing w:after="0"/>
        <w:rPr>
          <w:rFonts w:ascii="Calibri Light" w:hAnsi="Calibri Light" w:cs="Calibri Light"/>
          <w:b/>
        </w:rPr>
      </w:pPr>
    </w:p>
    <w:p w:rsidRPr="00E322AE" w:rsidR="00B76D05" w:rsidP="001E2E0F" w:rsidRDefault="00B76D05">
      <w:pPr>
        <w:spacing w:after="0"/>
        <w:rPr>
          <w:rFonts w:ascii="Calibri Light" w:hAnsi="Calibri Light" w:cs="Calibri Light"/>
          <w:b/>
        </w:rPr>
      </w:pPr>
      <w:r w:rsidRPr="00E322AE">
        <w:rPr>
          <w:rFonts w:ascii="Calibri Light" w:hAnsi="Calibri Light" w:cs="Calibri Light"/>
          <w:b/>
        </w:rPr>
        <w:t>B.</w:t>
      </w:r>
      <w:r w:rsidRPr="00E322AE">
        <w:rPr>
          <w:rFonts w:ascii="Calibri Light" w:hAnsi="Calibri Light" w:cs="Calibri Light"/>
          <w:b/>
        </w:rPr>
        <w:tab/>
        <w:t>Litigation Options and Implications</w:t>
      </w:r>
    </w:p>
    <w:p w:rsidRPr="00E322AE" w:rsidR="00EF57B1" w:rsidP="00EF57B1" w:rsidRDefault="00EF57B1">
      <w:pPr>
        <w:pStyle w:val="BodyText"/>
        <w:spacing w:after="0"/>
        <w:ind w:firstLine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  <w:b/>
        </w:rPr>
        <w:t>1.</w:t>
      </w:r>
      <w:r w:rsidRPr="00E322AE">
        <w:rPr>
          <w:rFonts w:ascii="Calibri Light" w:hAnsi="Calibri Light" w:cs="Calibri Light"/>
          <w:b/>
        </w:rPr>
        <w:tab/>
        <w:t>W</w:t>
      </w:r>
      <w:r w:rsidRPr="00E322AE" w:rsidR="00100ECE">
        <w:rPr>
          <w:rFonts w:ascii="Calibri Light" w:hAnsi="Calibri Light" w:cs="Calibri Light"/>
          <w:b/>
        </w:rPr>
        <w:t>ithdraw the DC Circuit Petition jointly with PCA</w:t>
      </w:r>
    </w:p>
    <w:p w:rsidRPr="00E322AE" w:rsidR="00EF57B1" w:rsidP="00EF57B1" w:rsidRDefault="00EF57B1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>Legal effect: ends challenge to PS-11 but later PS-11 Rule with different features could be challenged</w:t>
      </w:r>
    </w:p>
    <w:p w:rsidRPr="00E322AE" w:rsidR="00EF57B1" w:rsidP="00EF57B1" w:rsidRDefault="00EF57B1">
      <w:pPr>
        <w:pStyle w:val="BodyText"/>
        <w:spacing w:after="0"/>
        <w:ind w:left="720" w:firstLine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>EPA position re PM CEMS and kilns</w:t>
      </w:r>
    </w:p>
    <w:p w:rsidRPr="00E322AE" w:rsidR="00EF57B1" w:rsidP="00EF57B1" w:rsidRDefault="00EF57B1">
      <w:pPr>
        <w:pStyle w:val="BodyText"/>
        <w:spacing w:after="0"/>
        <w:ind w:left="720" w:firstLine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 xml:space="preserve">EPA position re </w:t>
      </w:r>
      <w:r w:rsidRPr="00E322AE" w:rsidR="004D3226">
        <w:rPr>
          <w:rFonts w:ascii="Calibri Light" w:hAnsi="Calibri Light" w:cs="Calibri Light"/>
        </w:rPr>
        <w:t>currently inoperable PM CEMS requirement in HWC MACT</w:t>
      </w:r>
    </w:p>
    <w:p w:rsidRPr="00E322AE" w:rsidR="00100ECE" w:rsidP="00EF57B1" w:rsidRDefault="00100ECE">
      <w:pPr>
        <w:pStyle w:val="BodyText"/>
        <w:spacing w:after="0"/>
        <w:ind w:left="720" w:firstLine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>Rarely used grounds-arising-after legal doctrine</w:t>
      </w:r>
    </w:p>
    <w:p w:rsidRPr="00E322AE" w:rsidR="00100ECE" w:rsidP="00100ECE" w:rsidRDefault="00100ECE">
      <w:pPr>
        <w:pStyle w:val="BodyText"/>
        <w:spacing w:after="0"/>
        <w:ind w:firstLine="720"/>
        <w:jc w:val="left"/>
        <w:rPr>
          <w:rFonts w:ascii="Calibri Light" w:hAnsi="Calibri Light" w:cs="Calibri Light"/>
          <w:b/>
        </w:rPr>
      </w:pPr>
      <w:r w:rsidRPr="00E322AE">
        <w:rPr>
          <w:rFonts w:ascii="Calibri Light" w:hAnsi="Calibri Light" w:cs="Calibri Light"/>
          <w:b/>
        </w:rPr>
        <w:t>2.</w:t>
      </w:r>
      <w:r w:rsidRPr="00E322AE">
        <w:rPr>
          <w:rFonts w:ascii="Calibri Light" w:hAnsi="Calibri Light" w:cs="Calibri Light"/>
          <w:b/>
        </w:rPr>
        <w:tab/>
        <w:t>Remain in the Case</w:t>
      </w:r>
      <w:r w:rsidRPr="00E322AE" w:rsidR="00DC6682">
        <w:rPr>
          <w:rFonts w:ascii="Calibri Light" w:hAnsi="Calibri Light" w:cs="Calibri Light"/>
          <w:b/>
        </w:rPr>
        <w:t xml:space="preserve"> and continue to file 90-day status reports </w:t>
      </w:r>
    </w:p>
    <w:p w:rsidRPr="00E322AE" w:rsidR="00100ECE" w:rsidP="00100ECE" w:rsidRDefault="00100ECE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>Legal effect: CKRC solely responsible for pursing case; immediate action needed to define end-game, litigation or settlement strategy, engage with DOJ/EPA</w:t>
      </w:r>
    </w:p>
    <w:p w:rsidRPr="00E322AE" w:rsidR="00DC6682" w:rsidP="00B12628" w:rsidRDefault="00DC6682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  <w:t xml:space="preserve">DOJ/EPA may be unwilling to continue filing joint status reports </w:t>
      </w:r>
    </w:p>
    <w:p w:rsidRPr="00E322AE" w:rsidR="00DC6682" w:rsidP="00DC6682" w:rsidRDefault="00DC6682">
      <w:pPr>
        <w:pStyle w:val="BodyText"/>
        <w:spacing w:after="0"/>
        <w:ind w:firstLine="720"/>
        <w:jc w:val="left"/>
        <w:rPr>
          <w:rFonts w:ascii="Calibri Light" w:hAnsi="Calibri Light" w:cs="Calibri Light"/>
          <w:b/>
        </w:rPr>
      </w:pPr>
      <w:r w:rsidRPr="00E322AE">
        <w:rPr>
          <w:rFonts w:ascii="Calibri Light" w:hAnsi="Calibri Light" w:cs="Calibri Light"/>
          <w:b/>
        </w:rPr>
        <w:t>3.</w:t>
      </w:r>
      <w:r w:rsidRPr="00E322AE">
        <w:rPr>
          <w:rFonts w:ascii="Calibri Light" w:hAnsi="Calibri Light" w:cs="Calibri Light"/>
          <w:b/>
        </w:rPr>
        <w:tab/>
      </w:r>
      <w:r w:rsidRPr="00E322AE" w:rsidR="00202DEA">
        <w:rPr>
          <w:rFonts w:ascii="Calibri Light" w:hAnsi="Calibri Light" w:cs="Calibri Light"/>
          <w:b/>
        </w:rPr>
        <w:t xml:space="preserve">Remain in the Case and </w:t>
      </w:r>
      <w:r w:rsidRPr="00E322AE" w:rsidR="00E34037">
        <w:rPr>
          <w:rFonts w:ascii="Calibri Light" w:hAnsi="Calibri Light" w:cs="Calibri Light"/>
          <w:b/>
        </w:rPr>
        <w:t xml:space="preserve">Attempt to </w:t>
      </w:r>
      <w:r w:rsidRPr="00E322AE" w:rsidR="00B12628">
        <w:rPr>
          <w:rFonts w:ascii="Calibri Light" w:hAnsi="Calibri Light" w:cs="Calibri Light"/>
          <w:b/>
        </w:rPr>
        <w:t xml:space="preserve">Resolve the Case </w:t>
      </w:r>
      <w:r w:rsidRPr="00E322AE">
        <w:rPr>
          <w:rFonts w:ascii="Calibri Light" w:hAnsi="Calibri Light" w:cs="Calibri Light"/>
          <w:b/>
        </w:rPr>
        <w:t xml:space="preserve">with DOJ/EPA </w:t>
      </w:r>
    </w:p>
    <w:p w:rsidRPr="00E322AE" w:rsidR="00E34037" w:rsidP="00DC6682" w:rsidRDefault="00E34037">
      <w:pPr>
        <w:pStyle w:val="BodyText"/>
        <w:spacing w:after="0"/>
        <w:ind w:firstLine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  <w:b/>
        </w:rPr>
        <w:tab/>
        <w:t>-</w:t>
      </w:r>
      <w:r w:rsidRPr="00E322AE">
        <w:rPr>
          <w:rFonts w:ascii="Calibri Light" w:hAnsi="Calibri Light" w:cs="Calibri Light"/>
          <w:b/>
        </w:rPr>
        <w:tab/>
      </w:r>
      <w:r w:rsidRPr="00E322AE">
        <w:rPr>
          <w:rFonts w:ascii="Calibri Light" w:hAnsi="Calibri Light" w:cs="Calibri Light"/>
        </w:rPr>
        <w:t xml:space="preserve">Move to Dismiss Petition without prejudice </w:t>
      </w:r>
    </w:p>
    <w:p w:rsidRPr="00E322AE" w:rsidR="00DC6682" w:rsidP="00DC6682" w:rsidRDefault="00DC6682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</w:r>
      <w:r w:rsidR="00186D44">
        <w:rPr>
          <w:rFonts w:ascii="Calibri Light" w:hAnsi="Calibri Light" w:cs="Calibri Light"/>
        </w:rPr>
        <w:t>P</w:t>
      </w:r>
      <w:r w:rsidRPr="00E322AE">
        <w:rPr>
          <w:rFonts w:ascii="Calibri Light" w:hAnsi="Calibri Light" w:cs="Calibri Light"/>
        </w:rPr>
        <w:t xml:space="preserve">reserve CKRC’s right to challenge elements of PS-11 that harm CKRC if </w:t>
      </w:r>
      <w:r w:rsidRPr="00E322AE" w:rsidR="00202DEA">
        <w:rPr>
          <w:rFonts w:ascii="Calibri Light" w:hAnsi="Calibri Light" w:cs="Calibri Light"/>
        </w:rPr>
        <w:t xml:space="preserve">PS-11 is </w:t>
      </w:r>
      <w:r w:rsidRPr="00E322AE">
        <w:rPr>
          <w:rFonts w:ascii="Calibri Light" w:hAnsi="Calibri Light" w:cs="Calibri Light"/>
        </w:rPr>
        <w:t>ever made applicable to HWCs</w:t>
      </w:r>
    </w:p>
    <w:p w:rsidRPr="00E322AE" w:rsidR="00D328CD" w:rsidP="00B12628" w:rsidRDefault="00B12628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  <w:r w:rsidRPr="00E322AE">
        <w:rPr>
          <w:rFonts w:ascii="Calibri Light" w:hAnsi="Calibri Light" w:cs="Calibri Light"/>
        </w:rPr>
        <w:t>-</w:t>
      </w:r>
      <w:r w:rsidRPr="00E322AE">
        <w:rPr>
          <w:rFonts w:ascii="Calibri Light" w:hAnsi="Calibri Light" w:cs="Calibri Light"/>
        </w:rPr>
        <w:tab/>
      </w:r>
      <w:r w:rsidR="00186D44">
        <w:rPr>
          <w:rFonts w:ascii="Calibri Light" w:hAnsi="Calibri Light" w:cs="Calibri Light"/>
        </w:rPr>
        <w:t>R</w:t>
      </w:r>
      <w:r w:rsidRPr="00E322AE" w:rsidR="00202DEA">
        <w:rPr>
          <w:rFonts w:ascii="Calibri Light" w:hAnsi="Calibri Light" w:cs="Calibri Light"/>
        </w:rPr>
        <w:t xml:space="preserve">e-state the regulatory precondition of an HWC-specific rulemaking before PM CEMS can be required, and that PS-11 Rule </w:t>
      </w:r>
      <w:r w:rsidRPr="00E322AE">
        <w:rPr>
          <w:rFonts w:ascii="Calibri Light" w:hAnsi="Calibri Light" w:cs="Calibri Light"/>
        </w:rPr>
        <w:t>is not such a rule</w:t>
      </w:r>
    </w:p>
    <w:p w:rsidRPr="00425E9F" w:rsidR="00E322AE" w:rsidP="00B12628" w:rsidRDefault="00E322AE">
      <w:pPr>
        <w:pStyle w:val="BodyText"/>
        <w:spacing w:after="0"/>
        <w:ind w:left="2160" w:hanging="720"/>
        <w:jc w:val="left"/>
        <w:rPr>
          <w:rFonts w:ascii="Calibri Light" w:hAnsi="Calibri Light" w:cs="Calibri Light"/>
        </w:rPr>
      </w:pPr>
    </w:p>
    <w:p w:rsidRPr="00053852" w:rsidR="00897FE8" w:rsidP="00897FE8" w:rsidRDefault="00E34037">
      <w:pPr>
        <w:spacing w:after="0"/>
        <w:rPr>
          <w:rFonts w:ascii="Calibri Light" w:hAnsi="Calibri Light" w:cs="Calibri Light"/>
          <w:b/>
          <w:u w:val="single"/>
        </w:rPr>
      </w:pPr>
      <w:r w:rsidRPr="00053852">
        <w:rPr>
          <w:rFonts w:ascii="Calibri Light" w:hAnsi="Calibri Light" w:cs="Calibri Light"/>
          <w:b/>
          <w:u w:val="single"/>
        </w:rPr>
        <w:t>III</w:t>
      </w:r>
      <w:r w:rsidRPr="00053852">
        <w:rPr>
          <w:rFonts w:ascii="Calibri Light" w:hAnsi="Calibri Light" w:cs="Calibri Light"/>
          <w:b/>
          <w:u w:val="single"/>
        </w:rPr>
        <w:tab/>
      </w:r>
      <w:r w:rsidRPr="00053852" w:rsidR="00897FE8">
        <w:rPr>
          <w:rFonts w:ascii="Calibri Light" w:hAnsi="Calibri Light" w:cs="Calibri Light"/>
          <w:b/>
          <w:u w:val="single"/>
        </w:rPr>
        <w:t xml:space="preserve">PORTLAND CEMENT NESHAP / NSPS </w:t>
      </w:r>
    </w:p>
    <w:p w:rsidRPr="00425E9F" w:rsidR="00674D50" w:rsidP="00E34037" w:rsidRDefault="00FC323D">
      <w:pPr>
        <w:spacing w:after="0"/>
        <w:rPr>
          <w:rFonts w:ascii="Calibri Light" w:hAnsi="Calibri Light" w:cs="Calibri Light"/>
          <w:b/>
        </w:rPr>
      </w:pPr>
      <w:r w:rsidRPr="00425E9F">
        <w:rPr>
          <w:rFonts w:ascii="Calibri Light" w:hAnsi="Calibri Light" w:cs="Calibri Light"/>
          <w:b/>
        </w:rPr>
        <w:t>A.</w:t>
      </w:r>
      <w:r w:rsidRPr="00425E9F">
        <w:rPr>
          <w:rFonts w:ascii="Calibri Light" w:hAnsi="Calibri Light" w:cs="Calibri Light"/>
          <w:b/>
        </w:rPr>
        <w:tab/>
      </w:r>
      <w:r w:rsidRPr="00425E9F" w:rsidR="00897FE8">
        <w:rPr>
          <w:rFonts w:ascii="Calibri Light" w:hAnsi="Calibri Light" w:cs="Calibri Light"/>
          <w:b/>
        </w:rPr>
        <w:t xml:space="preserve">History of PC MACT and PM CEMS </w:t>
      </w:r>
    </w:p>
    <w:p w:rsidRPr="00425E9F" w:rsidR="00897FE8" w:rsidP="00E34037" w:rsidRDefault="00E34037">
      <w:pPr>
        <w:spacing w:after="0"/>
        <w:ind w:firstLine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>1.</w:t>
      </w:r>
      <w:r w:rsidRPr="00425E9F">
        <w:rPr>
          <w:rFonts w:ascii="Calibri Light" w:hAnsi="Calibri Light" w:cs="Calibri Light"/>
        </w:rPr>
        <w:tab/>
      </w:r>
      <w:r w:rsidRPr="00425E9F" w:rsidR="00897FE8">
        <w:rPr>
          <w:rFonts w:ascii="Calibri Light" w:hAnsi="Calibri Light" w:cs="Calibri Light"/>
        </w:rPr>
        <w:t>2010 Rule: PM CEMS</w:t>
      </w:r>
      <w:r w:rsidR="00B12628">
        <w:rPr>
          <w:rFonts w:ascii="Calibri Light" w:hAnsi="Calibri Light" w:cs="Calibri Light"/>
        </w:rPr>
        <w:t xml:space="preserve">  </w:t>
      </w:r>
    </w:p>
    <w:p w:rsidRPr="00425E9F" w:rsidR="00897FE8" w:rsidP="00897FE8" w:rsidRDefault="00EB3579">
      <w:pPr>
        <w:spacing w:after="0"/>
        <w:ind w:firstLine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</w:r>
      <w:r w:rsidRPr="00425E9F" w:rsidR="00897FE8">
        <w:rPr>
          <w:rFonts w:ascii="Calibri Light" w:hAnsi="Calibri Light" w:cs="Calibri Light"/>
        </w:rPr>
        <w:t>DC Circuit remanded to EPA to fix dataset and PM standard</w:t>
      </w:r>
    </w:p>
    <w:p w:rsidRPr="00425E9F" w:rsidR="00897FE8" w:rsidP="00E34037" w:rsidRDefault="00E34037">
      <w:pPr>
        <w:spacing w:after="0"/>
        <w:ind w:firstLine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>2.</w:t>
      </w:r>
      <w:r w:rsidRPr="00425E9F">
        <w:rPr>
          <w:rFonts w:ascii="Calibri Light" w:hAnsi="Calibri Light" w:cs="Calibri Light"/>
        </w:rPr>
        <w:tab/>
      </w:r>
      <w:r w:rsidRPr="00425E9F" w:rsidR="00897FE8">
        <w:rPr>
          <w:rFonts w:ascii="Calibri Light" w:hAnsi="Calibri Light" w:cs="Calibri Light"/>
        </w:rPr>
        <w:t>2013 Rule: PM CPMS</w:t>
      </w:r>
      <w:r w:rsidRPr="00425E9F">
        <w:rPr>
          <w:rFonts w:ascii="Calibri Light" w:hAnsi="Calibri Light" w:cs="Calibri Light"/>
        </w:rPr>
        <w:t>, revised PM Standard w/o CISWI data</w:t>
      </w:r>
    </w:p>
    <w:p w:rsidRPr="00425E9F" w:rsidR="00897FE8" w:rsidP="00897FE8" w:rsidRDefault="00EB3579">
      <w:pPr>
        <w:spacing w:after="0"/>
        <w:ind w:firstLine="720"/>
        <w:rPr>
          <w:rFonts w:ascii="Calibri Light" w:hAnsi="Calibri Light" w:cs="Calibri Light"/>
        </w:rPr>
      </w:pPr>
      <w:r w:rsidRPr="00425E9F">
        <w:rPr>
          <w:rFonts w:ascii="Calibri Light" w:hAnsi="Calibri Light" w:cs="Calibri Light"/>
        </w:rPr>
        <w:tab/>
      </w:r>
      <w:r w:rsidRPr="00425E9F" w:rsidR="00897FE8">
        <w:rPr>
          <w:rFonts w:ascii="Calibri Light" w:hAnsi="Calibri Light" w:cs="Calibri Light"/>
        </w:rPr>
        <w:t xml:space="preserve">DC Circuit upheld PM </w:t>
      </w:r>
      <w:r w:rsidRPr="00425E9F">
        <w:rPr>
          <w:rFonts w:ascii="Calibri Light" w:hAnsi="Calibri Light" w:cs="Calibri Light"/>
        </w:rPr>
        <w:t>standard and compliance provisions</w:t>
      </w:r>
    </w:p>
    <w:p w:rsidR="00BD493C" w:rsidP="00E34037" w:rsidRDefault="00FC323D">
      <w:pPr>
        <w:spacing w:after="0"/>
        <w:rPr>
          <w:rFonts w:ascii="Calibri Light" w:hAnsi="Calibri Light" w:cs="Calibri Light"/>
          <w:b/>
        </w:rPr>
      </w:pPr>
      <w:r w:rsidRPr="00425E9F">
        <w:rPr>
          <w:rFonts w:ascii="Calibri Light" w:hAnsi="Calibri Light" w:cs="Calibri Light"/>
          <w:b/>
        </w:rPr>
        <w:t>B.</w:t>
      </w:r>
      <w:r w:rsidRPr="00425E9F">
        <w:rPr>
          <w:rFonts w:ascii="Calibri Light" w:hAnsi="Calibri Light" w:cs="Calibri Light"/>
          <w:b/>
        </w:rPr>
        <w:tab/>
      </w:r>
      <w:r w:rsidRPr="00425E9F" w:rsidR="00EB3579">
        <w:rPr>
          <w:rFonts w:ascii="Calibri Light" w:hAnsi="Calibri Light" w:cs="Calibri Light"/>
          <w:b/>
        </w:rPr>
        <w:t xml:space="preserve">Potential Precedential Value for </w:t>
      </w:r>
      <w:r w:rsidRPr="00425E9F" w:rsidR="00674D50">
        <w:rPr>
          <w:rFonts w:ascii="Calibri Light" w:hAnsi="Calibri Light" w:cs="Calibri Light"/>
          <w:b/>
        </w:rPr>
        <w:t>CKRC</w:t>
      </w:r>
      <w:r w:rsidRPr="00425E9F" w:rsidR="00EB3579">
        <w:rPr>
          <w:rFonts w:ascii="Calibri Light" w:hAnsi="Calibri Light" w:cs="Calibri Light"/>
          <w:b/>
        </w:rPr>
        <w:t xml:space="preserve"> </w:t>
      </w:r>
    </w:p>
    <w:p w:rsidR="00BD493C" w:rsidP="00E34037" w:rsidRDefault="00BD493C">
      <w:pPr>
        <w:spacing w:after="0"/>
        <w:rPr>
          <w:rFonts w:ascii="Calibri Light" w:hAnsi="Calibri Light" w:cs="Calibri Light"/>
          <w:b/>
        </w:rPr>
      </w:pPr>
    </w:p>
    <w:p w:rsidRPr="00053852" w:rsidR="00E34037" w:rsidP="002110B3" w:rsidRDefault="00EB3579">
      <w:pPr>
        <w:spacing w:after="0"/>
        <w:rPr>
          <w:rFonts w:ascii="Calibri Light" w:hAnsi="Calibri Light" w:cs="Calibri Light"/>
          <w:b/>
          <w:u w:val="single"/>
        </w:rPr>
      </w:pPr>
      <w:r w:rsidRPr="00425E9F">
        <w:rPr>
          <w:rFonts w:ascii="Calibri Light" w:hAnsi="Calibri Light" w:cs="Calibri Light"/>
          <w:b/>
        </w:rPr>
        <w:t xml:space="preserve"> </w:t>
      </w:r>
      <w:bookmarkStart w:name="_GoBack" w:id="0"/>
      <w:bookmarkEnd w:id="0"/>
      <w:r w:rsidRPr="00053852" w:rsidR="00E34037">
        <w:rPr>
          <w:rFonts w:ascii="Calibri Light" w:hAnsi="Calibri Light" w:cs="Calibri Light"/>
          <w:b/>
          <w:u w:val="single"/>
        </w:rPr>
        <w:t>IV</w:t>
      </w:r>
      <w:r w:rsidRPr="00053852" w:rsidR="00E34037">
        <w:rPr>
          <w:rFonts w:ascii="Calibri Light" w:hAnsi="Calibri Light" w:cs="Calibri Light"/>
          <w:b/>
          <w:u w:val="single"/>
        </w:rPr>
        <w:tab/>
      </w:r>
      <w:r w:rsidRPr="00053852" w:rsidR="00674D50">
        <w:rPr>
          <w:rFonts w:ascii="Calibri Light" w:hAnsi="Calibri Light" w:cs="Calibri Light"/>
          <w:b/>
          <w:u w:val="single"/>
        </w:rPr>
        <w:t>SUMMARY</w:t>
      </w:r>
      <w:r w:rsidRPr="00053852" w:rsidR="00E34037">
        <w:rPr>
          <w:rFonts w:ascii="Calibri Light" w:hAnsi="Calibri Light" w:cs="Calibri Light"/>
          <w:b/>
          <w:u w:val="single"/>
        </w:rPr>
        <w:t xml:space="preserve"> AND CONCLUDING OBSERVATIONS</w:t>
      </w:r>
    </w:p>
    <w:sectPr w:rsidRPr="00053852" w:rsidR="00E34037" w:rsidSect="00B12628">
      <w:footerReference w:type="default" r:id="rId8"/>
      <w:headerReference w:type="first" r:id="rId9"/>
      <w:pgSz w:w="12240" w:h="15840"/>
      <w:pgMar w:top="153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13" w:rsidP="00D06F3D" w:rsidRDefault="00770113">
      <w:pPr>
        <w:spacing w:after="0"/>
      </w:pPr>
      <w:r>
        <w:separator/>
      </w:r>
    </w:p>
  </w:endnote>
  <w:endnote w:type="continuationSeparator" w:id="0">
    <w:p w:rsidR="00770113" w:rsidP="00D06F3D" w:rsidRDefault="00770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4D9" w:rsidRDefault="00C504D9">
    <w:pPr>
      <w:pStyle w:val="Footer"/>
    </w:pPr>
    <w:r>
      <w:tab/>
      <w:t>-</w:t>
    </w:r>
    <w:r>
      <w:fldChar w:fldCharType="begin"/>
    </w:r>
    <w:r>
      <w:instrText xml:space="preserve"> PAGE   \* MERGEFORMAT </w:instrText>
    </w:r>
    <w:r>
      <w:fldChar w:fldCharType="separate"/>
    </w:r>
    <w:r w:rsidR="00BD493C">
      <w:rPr>
        <w:noProof/>
      </w:rPr>
      <w:t>2</w:t>
    </w:r>
    <w:r>
      <w:rPr>
        <w:noProof/>
      </w:rPr>
      <w:fldChar w:fldCharType="end"/>
    </w:r>
    <w:r>
      <w:rPr>
        <w:noProof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13" w:rsidP="00D06F3D" w:rsidRDefault="00770113">
      <w:pPr>
        <w:spacing w:after="0"/>
      </w:pPr>
      <w:r>
        <w:separator/>
      </w:r>
    </w:p>
  </w:footnote>
  <w:footnote w:type="continuationSeparator" w:id="0">
    <w:p w:rsidR="00770113" w:rsidP="00D06F3D" w:rsidRDefault="00770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2505CA" w:rsidR="000D78C7" w:rsidP="00DD6014" w:rsidRDefault="000D78C7">
    <w:pPr>
      <w:pStyle w:val="BodyText"/>
      <w:spacing w:after="0"/>
      <w:jc w:val="center"/>
      <w:rPr>
        <w:rFonts w:ascii="Calibri Light" w:hAnsi="Calibri Light" w:cs="Calibri Light"/>
        <w:b/>
        <w:sz w:val="26"/>
        <w:szCs w:val="26"/>
      </w:rPr>
    </w:pPr>
    <w:r w:rsidRPr="002505CA">
      <w:rPr>
        <w:rFonts w:ascii="Calibri Light" w:hAnsi="Calibri Light" w:cs="Calibri Light"/>
        <w:b/>
        <w:sz w:val="26"/>
        <w:szCs w:val="26"/>
      </w:rPr>
      <w:t xml:space="preserve">ATTORNEY- CLIENT </w:t>
    </w:r>
    <w:r w:rsidRPr="002505CA" w:rsidR="00D328CD">
      <w:rPr>
        <w:rFonts w:ascii="Calibri Light" w:hAnsi="Calibri Light" w:cs="Calibri Light"/>
        <w:b/>
        <w:sz w:val="26"/>
        <w:szCs w:val="26"/>
      </w:rPr>
      <w:t>PRIVILEGED AND CONFIDENTIAL</w:t>
    </w:r>
    <w:r w:rsidR="00BD493C">
      <w:rPr>
        <w:rFonts w:ascii="Calibri Light" w:hAnsi="Calibri Light" w:cs="Calibri Light"/>
        <w:b/>
        <w:sz w:val="26"/>
        <w:szCs w:val="26"/>
      </w:rPr>
      <w:tab/>
    </w:r>
    <w:r w:rsidRPr="002505CA">
      <w:rPr>
        <w:rFonts w:ascii="Calibri Light" w:hAnsi="Calibri Light" w:cs="Calibri Light"/>
        <w:b/>
        <w:sz w:val="26"/>
        <w:szCs w:val="26"/>
      </w:rPr>
      <w:t>WORK-PRODUCT PRIVILEGED</w:t>
    </w:r>
  </w:p>
  <w:p w:rsidRPr="002505CA" w:rsidR="00D328CD" w:rsidP="004E5ABA" w:rsidRDefault="00D328CD">
    <w:pPr>
      <w:pStyle w:val="BodyText"/>
      <w:spacing w:after="0"/>
      <w:ind w:right="-270"/>
      <w:jc w:val="center"/>
      <w:rPr>
        <w:rFonts w:ascii="Calibri Light" w:hAnsi="Calibri Light" w:cs="Calibri Light"/>
        <w:b/>
        <w:sz w:val="26"/>
        <w:szCs w:val="26"/>
      </w:rPr>
    </w:pPr>
  </w:p>
  <w:p w:rsidRPr="002505CA" w:rsidR="000A132D" w:rsidP="00E34037" w:rsidRDefault="000D78C7">
    <w:pPr>
      <w:pStyle w:val="BodyText"/>
      <w:spacing w:after="0"/>
      <w:jc w:val="center"/>
      <w:rPr>
        <w:rFonts w:ascii="Calibri Light" w:hAnsi="Calibri Light" w:cs="Calibri Light"/>
        <w:b/>
        <w:sz w:val="26"/>
        <w:szCs w:val="26"/>
      </w:rPr>
    </w:pPr>
    <w:r w:rsidRPr="002505CA">
      <w:rPr>
        <w:rFonts w:ascii="Calibri Light" w:hAnsi="Calibri Light" w:cs="Calibri Light"/>
        <w:b/>
        <w:sz w:val="26"/>
        <w:szCs w:val="26"/>
      </w:rPr>
      <w:t>CKRC 2019 FALL</w:t>
    </w:r>
    <w:r w:rsidRPr="002505CA" w:rsidR="00FE6980">
      <w:rPr>
        <w:rFonts w:ascii="Calibri Light" w:hAnsi="Calibri Light" w:cs="Calibri Light"/>
        <w:b/>
        <w:sz w:val="26"/>
        <w:szCs w:val="26"/>
      </w:rPr>
      <w:t xml:space="preserve"> MEETING</w:t>
    </w:r>
    <w:r w:rsidRPr="002505CA" w:rsidR="00E34037">
      <w:rPr>
        <w:rFonts w:ascii="Calibri Light" w:hAnsi="Calibri Light" w:cs="Calibri Light"/>
        <w:b/>
        <w:sz w:val="26"/>
        <w:szCs w:val="26"/>
      </w:rPr>
      <w:t xml:space="preserve"> </w:t>
    </w:r>
  </w:p>
  <w:p w:rsidRPr="002505CA" w:rsidR="00897FE8" w:rsidP="00E34037" w:rsidRDefault="00FE6980">
    <w:pPr>
      <w:pStyle w:val="BodyText"/>
      <w:spacing w:after="0"/>
      <w:jc w:val="center"/>
      <w:rPr>
        <w:rFonts w:ascii="Calibri Light" w:hAnsi="Calibri Light" w:cs="Calibri Light"/>
        <w:b/>
        <w:sz w:val="26"/>
        <w:szCs w:val="26"/>
      </w:rPr>
    </w:pPr>
    <w:r w:rsidRPr="002505CA">
      <w:rPr>
        <w:rFonts w:ascii="Calibri Light" w:hAnsi="Calibri Light" w:cs="Calibri Light"/>
        <w:b/>
        <w:sz w:val="26"/>
        <w:szCs w:val="26"/>
      </w:rPr>
      <w:t xml:space="preserve">EXECUTIVE COMMITTEE </w:t>
    </w:r>
    <w:r w:rsidRPr="002505CA" w:rsidR="000D78C7">
      <w:rPr>
        <w:rFonts w:ascii="Calibri Light" w:hAnsi="Calibri Light" w:cs="Calibri Light"/>
        <w:b/>
        <w:sz w:val="26"/>
        <w:szCs w:val="26"/>
      </w:rPr>
      <w:t>DISCUSSION</w:t>
    </w:r>
  </w:p>
  <w:p w:rsidRPr="00B5482F" w:rsidR="00DD6014" w:rsidP="004E5ABA" w:rsidRDefault="00E34037">
    <w:pPr>
      <w:pStyle w:val="BodyText"/>
      <w:spacing w:after="0"/>
      <w:ind w:right="-360"/>
      <w:jc w:val="center"/>
      <w:rPr>
        <w:b/>
        <w:sz w:val="26"/>
        <w:szCs w:val="26"/>
      </w:rPr>
    </w:pPr>
    <w:r w:rsidRPr="002505CA">
      <w:rPr>
        <w:rFonts w:ascii="Calibri Light" w:hAnsi="Calibri Light" w:cs="Calibri Light"/>
        <w:b/>
        <w:sz w:val="26"/>
        <w:szCs w:val="26"/>
      </w:rPr>
      <w:t xml:space="preserve">PERFORMANCE SPECIFICATION </w:t>
    </w:r>
    <w:r w:rsidRPr="002505CA" w:rsidR="000D78C7">
      <w:rPr>
        <w:rFonts w:ascii="Calibri Light" w:hAnsi="Calibri Light" w:cs="Calibri Light"/>
        <w:b/>
        <w:sz w:val="26"/>
        <w:szCs w:val="26"/>
      </w:rPr>
      <w:t>11</w:t>
    </w:r>
    <w:r w:rsidR="002505CA">
      <w:rPr>
        <w:rFonts w:ascii="Calibri Light" w:hAnsi="Calibri Light" w:cs="Calibri Light"/>
        <w:b/>
        <w:sz w:val="26"/>
        <w:szCs w:val="26"/>
      </w:rPr>
      <w:t xml:space="preserve"> </w:t>
    </w:r>
    <w:r w:rsidRPr="002505CA" w:rsidR="000D78C7">
      <w:rPr>
        <w:rFonts w:ascii="Calibri Light" w:hAnsi="Calibri Light" w:cs="Calibri Light"/>
        <w:b/>
        <w:sz w:val="26"/>
        <w:szCs w:val="26"/>
      </w:rPr>
      <w:t>/</w:t>
    </w:r>
    <w:r w:rsidR="002505CA">
      <w:rPr>
        <w:rFonts w:ascii="Calibri Light" w:hAnsi="Calibri Light" w:cs="Calibri Light"/>
        <w:b/>
        <w:sz w:val="26"/>
        <w:szCs w:val="26"/>
      </w:rPr>
      <w:t xml:space="preserve"> </w:t>
    </w:r>
    <w:r w:rsidRPr="002505CA" w:rsidR="000D78C7">
      <w:rPr>
        <w:rFonts w:ascii="Calibri Light" w:hAnsi="Calibri Light" w:cs="Calibri Light"/>
        <w:b/>
        <w:sz w:val="26"/>
        <w:szCs w:val="26"/>
      </w:rPr>
      <w:t>PROCEDURE 2</w:t>
    </w:r>
    <w:r w:rsidRPr="002505CA" w:rsidR="004E5ABA">
      <w:rPr>
        <w:rFonts w:ascii="Calibri Light" w:hAnsi="Calibri Light" w:cs="Calibri Light"/>
        <w:b/>
        <w:sz w:val="26"/>
        <w:szCs w:val="26"/>
      </w:rPr>
      <w:t xml:space="preserve"> </w:t>
    </w:r>
    <w:r w:rsidRPr="002505CA" w:rsidR="00897FE8">
      <w:rPr>
        <w:rFonts w:ascii="Calibri Light" w:hAnsi="Calibri Light" w:cs="Calibri Light"/>
        <w:b/>
        <w:sz w:val="26"/>
        <w:szCs w:val="26"/>
      </w:rPr>
      <w:t xml:space="preserve">RULE </w:t>
    </w:r>
    <w:r w:rsidRPr="002505CA" w:rsidR="004E5ABA">
      <w:rPr>
        <w:rFonts w:ascii="Calibri Light" w:hAnsi="Calibri Light" w:cs="Calibri Light"/>
        <w:b/>
        <w:sz w:val="26"/>
        <w:szCs w:val="26"/>
      </w:rPr>
      <w:t>LITIGATION (</w:t>
    </w:r>
    <w:r w:rsidRPr="002505CA" w:rsidR="004E5ABA">
      <w:rPr>
        <w:rFonts w:ascii="Calibri Light" w:hAnsi="Calibri Light" w:cs="Calibri Light"/>
        <w:b/>
        <w:i/>
        <w:sz w:val="26"/>
        <w:szCs w:val="26"/>
      </w:rPr>
      <w:t>CKRC v. EPA</w:t>
    </w:r>
    <w:r w:rsidRPr="002505CA" w:rsidR="004E5ABA">
      <w:rPr>
        <w:rFonts w:ascii="Calibri Light" w:hAnsi="Calibri Light" w:cs="Calibri Light"/>
        <w:b/>
        <w:sz w:val="26"/>
        <w:szCs w:val="26"/>
      </w:rPr>
      <w:t>)</w:t>
    </w:r>
    <w:r w:rsidR="000D78C7">
      <w:rPr>
        <w:b/>
        <w:sz w:val="26"/>
        <w:szCs w:val="26"/>
      </w:rPr>
      <w:t xml:space="preserve"> </w:t>
    </w:r>
  </w:p>
  <w:p w:rsidR="00776485" w:rsidRDefault="00776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A0B4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68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045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AA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6CDA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544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960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B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9626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848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A11ED"/>
    <w:multiLevelType w:val="hybridMultilevel"/>
    <w:tmpl w:val="1548C7B4"/>
    <w:lvl w:ilvl="0" w:tplc="19BCA20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A6AD0"/>
    <w:multiLevelType w:val="hybridMultilevel"/>
    <w:tmpl w:val="E34C9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A1E92"/>
    <w:multiLevelType w:val="hybridMultilevel"/>
    <w:tmpl w:val="0EA2A92A"/>
    <w:lvl w:ilvl="0" w:tplc="29B42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41601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1D07D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DC4B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1769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BC47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FB219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1C8F7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A1880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17844F2D"/>
    <w:multiLevelType w:val="multilevel"/>
    <w:tmpl w:val="C816ADF2"/>
    <w:lvl w:ilvl="0">
      <w:start w:val="1"/>
      <w:numFmt w:val="decimal"/>
      <w:pStyle w:val="Numbered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pStyle w:val="Numbered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Numbered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Numbered4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Letter"/>
      <w:pStyle w:val="Numbered5"/>
      <w:lvlText w:val="(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lowerRoman"/>
      <w:pStyle w:val="Numbered6"/>
      <w:lvlText w:val="(%6)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6">
      <w:start w:val="1"/>
      <w:numFmt w:val="decimal"/>
      <w:pStyle w:val="Numbered7"/>
      <w:lvlText w:val="%7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7">
      <w:start w:val="1"/>
      <w:numFmt w:val="lowerLetter"/>
      <w:pStyle w:val="Numbered8"/>
      <w:lvlText w:val="%8."/>
      <w:lvlJc w:val="left"/>
      <w:pPr>
        <w:tabs>
          <w:tab w:val="num" w:pos="5328"/>
        </w:tabs>
        <w:ind w:left="5760" w:hanging="720"/>
      </w:pPr>
      <w:rPr>
        <w:rFonts w:hint="default"/>
      </w:rPr>
    </w:lvl>
    <w:lvl w:ilvl="8">
      <w:start w:val="1"/>
      <w:numFmt w:val="lowerRoman"/>
      <w:pStyle w:val="Numbered9"/>
      <w:lvlText w:val="%9."/>
      <w:lvlJc w:val="left"/>
      <w:pPr>
        <w:tabs>
          <w:tab w:val="num" w:pos="5760"/>
        </w:tabs>
        <w:ind w:left="6480" w:hanging="720"/>
      </w:pPr>
      <w:rPr>
        <w:rFonts w:hint="default"/>
      </w:rPr>
    </w:lvl>
  </w:abstractNum>
  <w:abstractNum w:abstractNumId="14" w15:restartNumberingAfterBreak="0">
    <w:nsid w:val="18704296"/>
    <w:multiLevelType w:val="hybridMultilevel"/>
    <w:tmpl w:val="5BB222AC"/>
    <w:lvl w:ilvl="0" w:tplc="0632003A">
      <w:start w:val="1"/>
      <w:numFmt w:val="upperLetter"/>
      <w:pStyle w:val="Numbered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F146B"/>
    <w:multiLevelType w:val="hybridMultilevel"/>
    <w:tmpl w:val="283CE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51B2"/>
    <w:multiLevelType w:val="hybridMultilevel"/>
    <w:tmpl w:val="E648FD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084454"/>
    <w:multiLevelType w:val="hybridMultilevel"/>
    <w:tmpl w:val="52F01C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A6F3F"/>
    <w:multiLevelType w:val="hybridMultilevel"/>
    <w:tmpl w:val="0D7CC8E8"/>
    <w:lvl w:ilvl="0" w:tplc="F2D6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1125D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6F292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EA5A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D273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B4E6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AE823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4FEBC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5CA25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46044EC4"/>
    <w:multiLevelType w:val="hybridMultilevel"/>
    <w:tmpl w:val="E9785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817F85"/>
    <w:multiLevelType w:val="hybridMultilevel"/>
    <w:tmpl w:val="58BA2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C2B93E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6C52"/>
    <w:multiLevelType w:val="hybridMultilevel"/>
    <w:tmpl w:val="C8E0B4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7D5AB1"/>
    <w:multiLevelType w:val="hybridMultilevel"/>
    <w:tmpl w:val="039E16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707206"/>
    <w:multiLevelType w:val="hybridMultilevel"/>
    <w:tmpl w:val="F94C9926"/>
    <w:lvl w:ilvl="0" w:tplc="A8A4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54C74"/>
    <w:multiLevelType w:val="multilevel"/>
    <w:tmpl w:val="AD9014A8"/>
    <w:lvl w:ilvl="0">
      <w:start w:val="1"/>
      <w:numFmt w:val="bullet"/>
      <w:pStyle w:val="Bulleted1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ed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Bulleted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Bulleted4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ed5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ed6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ed7"/>
      <w:lvlText w:val=""/>
      <w:lvlJc w:val="left"/>
      <w:pPr>
        <w:tabs>
          <w:tab w:val="num" w:pos="432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ed8"/>
      <w:lvlText w:val=""/>
      <w:lvlJc w:val="left"/>
      <w:pPr>
        <w:tabs>
          <w:tab w:val="num" w:pos="504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ed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25" w15:restartNumberingAfterBreak="0">
    <w:nsid w:val="6A1C7095"/>
    <w:multiLevelType w:val="hybridMultilevel"/>
    <w:tmpl w:val="D818A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71F7"/>
    <w:multiLevelType w:val="hybridMultilevel"/>
    <w:tmpl w:val="176A8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066B2"/>
    <w:multiLevelType w:val="hybridMultilevel"/>
    <w:tmpl w:val="DB469DA4"/>
    <w:lvl w:ilvl="0" w:tplc="A8A41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55515"/>
    <w:multiLevelType w:val="hybridMultilevel"/>
    <w:tmpl w:val="29D8A0C6"/>
    <w:lvl w:ilvl="0" w:tplc="20188FFC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4"/>
  </w:num>
  <w:num w:numId="14">
    <w:abstractNumId w:val="14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22"/>
  </w:num>
  <w:num w:numId="20">
    <w:abstractNumId w:val="26"/>
  </w:num>
  <w:num w:numId="21">
    <w:abstractNumId w:val="28"/>
  </w:num>
  <w:num w:numId="22">
    <w:abstractNumId w:val="16"/>
  </w:num>
  <w:num w:numId="23">
    <w:abstractNumId w:val="15"/>
  </w:num>
  <w:num w:numId="24">
    <w:abstractNumId w:val="21"/>
  </w:num>
  <w:num w:numId="25">
    <w:abstractNumId w:val="25"/>
  </w:num>
  <w:num w:numId="26">
    <w:abstractNumId w:val="19"/>
  </w:num>
  <w:num w:numId="27">
    <w:abstractNumId w:val="23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2"/>
    <w:docVar w:name="SWDocIDLocation" w:val="0"/>
  </w:docVars>
  <w:rsids>
    <w:rsidRoot w:val="00770113"/>
    <w:rsid w:val="000428BA"/>
    <w:rsid w:val="00053852"/>
    <w:rsid w:val="00092058"/>
    <w:rsid w:val="000A132D"/>
    <w:rsid w:val="000D78C7"/>
    <w:rsid w:val="00100ECE"/>
    <w:rsid w:val="0018482E"/>
    <w:rsid w:val="00186D44"/>
    <w:rsid w:val="001A2054"/>
    <w:rsid w:val="001E2A88"/>
    <w:rsid w:val="001E2E0F"/>
    <w:rsid w:val="001E642C"/>
    <w:rsid w:val="00202DEA"/>
    <w:rsid w:val="002110B3"/>
    <w:rsid w:val="002505CA"/>
    <w:rsid w:val="00255B6E"/>
    <w:rsid w:val="00263AB9"/>
    <w:rsid w:val="0027191B"/>
    <w:rsid w:val="002823FC"/>
    <w:rsid w:val="002B0F45"/>
    <w:rsid w:val="002B1D33"/>
    <w:rsid w:val="002C47E1"/>
    <w:rsid w:val="002F6C98"/>
    <w:rsid w:val="00300C49"/>
    <w:rsid w:val="00325262"/>
    <w:rsid w:val="00363823"/>
    <w:rsid w:val="00366BA2"/>
    <w:rsid w:val="00403320"/>
    <w:rsid w:val="00425E9F"/>
    <w:rsid w:val="004623C0"/>
    <w:rsid w:val="00476B80"/>
    <w:rsid w:val="0049139D"/>
    <w:rsid w:val="00497276"/>
    <w:rsid w:val="004D3226"/>
    <w:rsid w:val="004E5ABA"/>
    <w:rsid w:val="004F79C2"/>
    <w:rsid w:val="00520535"/>
    <w:rsid w:val="005335FA"/>
    <w:rsid w:val="005766B5"/>
    <w:rsid w:val="005F3CD4"/>
    <w:rsid w:val="00651863"/>
    <w:rsid w:val="0066007E"/>
    <w:rsid w:val="00674D50"/>
    <w:rsid w:val="006A1FD9"/>
    <w:rsid w:val="006A74D6"/>
    <w:rsid w:val="006C1EAE"/>
    <w:rsid w:val="006C22B9"/>
    <w:rsid w:val="006C3EE8"/>
    <w:rsid w:val="006C6E85"/>
    <w:rsid w:val="006F13D5"/>
    <w:rsid w:val="006F4520"/>
    <w:rsid w:val="00730660"/>
    <w:rsid w:val="00743F4E"/>
    <w:rsid w:val="00751801"/>
    <w:rsid w:val="00770113"/>
    <w:rsid w:val="00773D5B"/>
    <w:rsid w:val="00776485"/>
    <w:rsid w:val="007A1967"/>
    <w:rsid w:val="007C1E11"/>
    <w:rsid w:val="007D51E2"/>
    <w:rsid w:val="00812E21"/>
    <w:rsid w:val="00821E06"/>
    <w:rsid w:val="00897FE8"/>
    <w:rsid w:val="00907160"/>
    <w:rsid w:val="00922E84"/>
    <w:rsid w:val="009309E7"/>
    <w:rsid w:val="0095511E"/>
    <w:rsid w:val="009608B1"/>
    <w:rsid w:val="009A22A3"/>
    <w:rsid w:val="009C36F1"/>
    <w:rsid w:val="009E5090"/>
    <w:rsid w:val="00A123A7"/>
    <w:rsid w:val="00A157A7"/>
    <w:rsid w:val="00A31104"/>
    <w:rsid w:val="00A35F51"/>
    <w:rsid w:val="00A52793"/>
    <w:rsid w:val="00A54807"/>
    <w:rsid w:val="00A960C9"/>
    <w:rsid w:val="00A963A7"/>
    <w:rsid w:val="00AE202F"/>
    <w:rsid w:val="00AF02FC"/>
    <w:rsid w:val="00B0059F"/>
    <w:rsid w:val="00B12628"/>
    <w:rsid w:val="00B21974"/>
    <w:rsid w:val="00B76D05"/>
    <w:rsid w:val="00B83854"/>
    <w:rsid w:val="00BD4656"/>
    <w:rsid w:val="00BD493C"/>
    <w:rsid w:val="00BE592E"/>
    <w:rsid w:val="00C20867"/>
    <w:rsid w:val="00C504D9"/>
    <w:rsid w:val="00C53673"/>
    <w:rsid w:val="00C53F5E"/>
    <w:rsid w:val="00C6553C"/>
    <w:rsid w:val="00C879A2"/>
    <w:rsid w:val="00C91D07"/>
    <w:rsid w:val="00CE2DA7"/>
    <w:rsid w:val="00CE54D4"/>
    <w:rsid w:val="00D06F3D"/>
    <w:rsid w:val="00D12F0C"/>
    <w:rsid w:val="00D24E83"/>
    <w:rsid w:val="00D275C6"/>
    <w:rsid w:val="00D328CD"/>
    <w:rsid w:val="00D36277"/>
    <w:rsid w:val="00D40324"/>
    <w:rsid w:val="00D62ABE"/>
    <w:rsid w:val="00D70A83"/>
    <w:rsid w:val="00D85BBE"/>
    <w:rsid w:val="00DB7194"/>
    <w:rsid w:val="00DB741E"/>
    <w:rsid w:val="00DC6682"/>
    <w:rsid w:val="00DD6014"/>
    <w:rsid w:val="00DD6282"/>
    <w:rsid w:val="00DD6393"/>
    <w:rsid w:val="00DE2FAD"/>
    <w:rsid w:val="00E11921"/>
    <w:rsid w:val="00E12DC6"/>
    <w:rsid w:val="00E21E20"/>
    <w:rsid w:val="00E322AE"/>
    <w:rsid w:val="00E34037"/>
    <w:rsid w:val="00E3477D"/>
    <w:rsid w:val="00E366D2"/>
    <w:rsid w:val="00E477B6"/>
    <w:rsid w:val="00E518C6"/>
    <w:rsid w:val="00E70FE3"/>
    <w:rsid w:val="00E84815"/>
    <w:rsid w:val="00EB3579"/>
    <w:rsid w:val="00EF3365"/>
    <w:rsid w:val="00EF57B1"/>
    <w:rsid w:val="00F14ADA"/>
    <w:rsid w:val="00F5063F"/>
    <w:rsid w:val="00F64C01"/>
    <w:rsid w:val="00F81062"/>
    <w:rsid w:val="00F86DA1"/>
    <w:rsid w:val="00FB1809"/>
    <w:rsid w:val="00FC323D"/>
    <w:rsid w:val="00FD0A5B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312C029-F5BD-414F-A75B-6477AAF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semiHidden="1" w:unhideWhenUsed="1" w:qFormat="1"/>
    <w:lsdException w:name="Body Text First Indent 2" w:uiPriority="0" w:semiHidden="1" w:unhideWhenUsed="1" w:qFormat="1"/>
    <w:lsdException w:name="Note Heading" w:semiHidden="1" w:unhideWhenUsed="1"/>
    <w:lsdException w:name="Body Text 2" w:uiPriority="0" w:semiHidden="1" w:unhideWhenUsed="1" w:qFormat="1"/>
    <w:lsdException w:name="Body Text 3" w:uiPriority="0" w:semiHidden="1" w:unhideWhenUsed="1"/>
    <w:lsdException w:name="Body Text Indent 2" w:uiPriority="0" w:semiHidden="1" w:unhideWhenUsed="1" w:qFormat="1"/>
    <w:lsdException w:name="Body Text Indent 3" w:uiPriority="0" w:semiHidden="1" w:unhideWhenUsed="1"/>
    <w:lsdException w:name="Block Text" w:uiPriority="0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2823FC"/>
  </w:style>
  <w:style w:type="paragraph" w:styleId="Heading1">
    <w:name w:val="heading 1"/>
    <w:basedOn w:val="Normal"/>
    <w:next w:val="Normal"/>
    <w:link w:val="Heading1Char"/>
    <w:uiPriority w:val="9"/>
    <w:rsid w:val="00A123A7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123A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23A7"/>
    <w:pPr>
      <w:keepNext/>
      <w:keepLines/>
      <w:ind w:left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23A7"/>
    <w:pPr>
      <w:keepNext/>
      <w:keepLines/>
      <w:ind w:left="720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7191B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7191B"/>
    <w:pPr>
      <w:keepNext/>
      <w:keepLines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27191B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E5090"/>
    <w:pPr>
      <w:keepNext/>
      <w:keepLines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27191B"/>
    <w:pPr>
      <w:keepNext/>
      <w:keepLines/>
      <w:outlineLvl w:val="8"/>
    </w:pPr>
    <w:rPr>
      <w:rFonts w:eastAsiaTheme="majorEastAsia" w:cstheme="majorBidi"/>
      <w:i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A123A7"/>
    <w:rPr>
      <w:rFonts w:eastAsiaTheme="majorEastAsia" w:cstheme="majorBidi"/>
      <w:b/>
      <w:bCs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123A7"/>
    <w:rPr>
      <w:rFonts w:eastAsiaTheme="majorEastAsia" w:cstheme="majorBidi"/>
      <w:bCs/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A123A7"/>
    <w:rPr>
      <w:rFonts w:eastAsiaTheme="majorEastAsia" w:cstheme="majorBidi"/>
      <w:b/>
      <w:bCs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A123A7"/>
    <w:rPr>
      <w:rFonts w:eastAsiaTheme="majorEastAsia" w:cstheme="majorBidi"/>
      <w:b/>
      <w:bCs/>
    </w:rPr>
  </w:style>
  <w:style w:type="paragraph" w:styleId="TOCHeading">
    <w:name w:val="TOC Heading"/>
    <w:basedOn w:val="Normal"/>
    <w:next w:val="Normal"/>
    <w:uiPriority w:val="39"/>
    <w:unhideWhenUsed/>
    <w:qFormat/>
    <w:rsid w:val="006A1FD9"/>
    <w:pPr>
      <w:keepNext/>
      <w:jc w:val="center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720" w:righ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1440" w:right="720"/>
    </w:pPr>
  </w:style>
  <w:style w:type="character" w:styleId="Hyperlink">
    <w:name w:val="Hyperlink"/>
    <w:basedOn w:val="DefaultParagraphFont"/>
    <w:uiPriority w:val="99"/>
    <w:unhideWhenUsed/>
    <w:rsid w:val="00AE202F"/>
    <w:rPr>
      <w:color w:val="0000FF" w:themeColor="hyperlink"/>
      <w:u w:val="single"/>
    </w:rPr>
  </w:style>
  <w:style w:type="paragraph" w:styleId="BlockText">
    <w:name w:val="Block Text"/>
    <w:basedOn w:val="Normal"/>
    <w:uiPriority w:val="1"/>
    <w:qFormat/>
    <w:rsid w:val="00B0059F"/>
    <w:pPr>
      <w:ind w:left="720" w:right="720"/>
      <w:jc w:val="both"/>
    </w:pPr>
    <w:rPr>
      <w:rFonts w:eastAsia="Times New Roman" w:cs="Times New Roman"/>
    </w:rPr>
  </w:style>
  <w:style w:type="paragraph" w:styleId="BodyText">
    <w:name w:val="Body Text"/>
    <w:aliases w:val="Body"/>
    <w:basedOn w:val="Normal"/>
    <w:link w:val="BodyTextChar"/>
    <w:qFormat/>
    <w:rsid w:val="009A22A3"/>
    <w:pPr>
      <w:jc w:val="both"/>
    </w:pPr>
    <w:rPr>
      <w:rFonts w:eastAsia="Times New Roman" w:cs="Times New Roman"/>
    </w:rPr>
  </w:style>
  <w:style w:type="character" w:styleId="BodyTextChar" w:customStyle="1">
    <w:name w:val="Body Text Char"/>
    <w:aliases w:val="Body Char"/>
    <w:basedOn w:val="DefaultParagraphFont"/>
    <w:link w:val="BodyText"/>
    <w:rsid w:val="009A22A3"/>
    <w:rPr>
      <w:rFonts w:eastAsia="Times New Roman" w:cs="Times New Roman"/>
    </w:rPr>
  </w:style>
  <w:style w:type="paragraph" w:styleId="BodyText15" w:customStyle="1">
    <w:name w:val="Body Text 1.5"/>
    <w:aliases w:val="Body_1.5"/>
    <w:basedOn w:val="Normal"/>
    <w:rsid w:val="009A22A3"/>
    <w:pPr>
      <w:spacing w:after="0" w:line="360" w:lineRule="auto"/>
      <w:jc w:val="both"/>
    </w:pPr>
    <w:rPr>
      <w:rFonts w:eastAsia="Times New Roman" w:cs="Times New Roman"/>
    </w:rPr>
  </w:style>
  <w:style w:type="paragraph" w:styleId="BodyText2">
    <w:name w:val="Body Text 2"/>
    <w:aliases w:val="Body_2"/>
    <w:basedOn w:val="Normal"/>
    <w:link w:val="BodyText2Char"/>
    <w:qFormat/>
    <w:rsid w:val="009A22A3"/>
    <w:pPr>
      <w:spacing w:after="0" w:line="480" w:lineRule="auto"/>
      <w:jc w:val="both"/>
    </w:pPr>
    <w:rPr>
      <w:rFonts w:eastAsia="Times New Roman" w:cs="Times New Roman"/>
    </w:rPr>
  </w:style>
  <w:style w:type="character" w:styleId="BodyText2Char" w:customStyle="1">
    <w:name w:val="Body Text 2 Char"/>
    <w:aliases w:val="Body_2 Char"/>
    <w:basedOn w:val="DefaultParagraphFont"/>
    <w:link w:val="BodyText2"/>
    <w:rsid w:val="009A22A3"/>
    <w:rPr>
      <w:rFonts w:eastAsia="Times New Roman" w:cs="Times New Roman"/>
    </w:rPr>
  </w:style>
  <w:style w:type="paragraph" w:styleId="BodyTextFirstIndent">
    <w:name w:val="Body Text First Indent"/>
    <w:aliases w:val="Body_FI"/>
    <w:basedOn w:val="Normal"/>
    <w:link w:val="BodyTextFirstIndentChar"/>
    <w:qFormat/>
    <w:rsid w:val="00E84815"/>
    <w:pPr>
      <w:ind w:firstLine="720"/>
      <w:jc w:val="both"/>
    </w:pPr>
  </w:style>
  <w:style w:type="character" w:styleId="BodyTextFirstIndentChar" w:customStyle="1">
    <w:name w:val="Body Text First Indent Char"/>
    <w:aliases w:val="Body_FI Char"/>
    <w:basedOn w:val="BodyTextChar"/>
    <w:link w:val="BodyTextFirstIndent"/>
    <w:rsid w:val="00E84815"/>
    <w:rPr>
      <w:rFonts w:eastAsia="Times New Roman" w:cs="Times New Roman"/>
    </w:rPr>
  </w:style>
  <w:style w:type="paragraph" w:styleId="BodyTextFirstIndent15" w:customStyle="1">
    <w:name w:val="Body Text First Indent 1.5"/>
    <w:aliases w:val="Body_FI_1.5"/>
    <w:basedOn w:val="Normal"/>
    <w:rsid w:val="00B0059F"/>
    <w:pPr>
      <w:spacing w:after="0" w:line="360" w:lineRule="auto"/>
      <w:ind w:firstLine="720"/>
      <w:jc w:val="both"/>
    </w:pPr>
    <w:rPr>
      <w:rFonts w:eastAsia="Times New Roman" w:cs="Times New Roman"/>
    </w:rPr>
  </w:style>
  <w:style w:type="paragraph" w:styleId="BodyTextIndent">
    <w:name w:val="Body Text Indent"/>
    <w:aliases w:val="Body_Ind"/>
    <w:basedOn w:val="Normal"/>
    <w:link w:val="BodyTextIndentChar"/>
    <w:qFormat/>
    <w:rsid w:val="00B0059F"/>
    <w:pPr>
      <w:ind w:left="720"/>
      <w:jc w:val="both"/>
    </w:pPr>
    <w:rPr>
      <w:rFonts w:eastAsia="Times New Roman" w:cs="Times New Roman"/>
    </w:rPr>
  </w:style>
  <w:style w:type="character" w:styleId="BodyTextIndentChar" w:customStyle="1">
    <w:name w:val="Body Text Indent Char"/>
    <w:aliases w:val="Body_Ind Char"/>
    <w:basedOn w:val="DefaultParagraphFont"/>
    <w:link w:val="BodyTextIndent"/>
    <w:rsid w:val="00B0059F"/>
    <w:rPr>
      <w:rFonts w:eastAsia="Times New Roman" w:cs="Times New Roman"/>
    </w:rPr>
  </w:style>
  <w:style w:type="paragraph" w:styleId="BodyTextFirstIndent2">
    <w:name w:val="Body Text First Indent 2"/>
    <w:aliases w:val="Body_FI_2"/>
    <w:basedOn w:val="Normal"/>
    <w:link w:val="BodyTextFirstIndent2Char"/>
    <w:qFormat/>
    <w:rsid w:val="00E84815"/>
    <w:pPr>
      <w:spacing w:after="0" w:line="480" w:lineRule="auto"/>
      <w:ind w:firstLine="720"/>
      <w:jc w:val="both"/>
    </w:pPr>
  </w:style>
  <w:style w:type="character" w:styleId="BodyTextFirstIndent2Char" w:customStyle="1">
    <w:name w:val="Body Text First Indent 2 Char"/>
    <w:aliases w:val="Body_FI_2 Char"/>
    <w:basedOn w:val="BodyTextIndentChar"/>
    <w:link w:val="BodyTextFirstIndent2"/>
    <w:rsid w:val="00E84815"/>
    <w:rPr>
      <w:rFonts w:eastAsia="Times New Roman" w:cs="Times New Roman"/>
    </w:rPr>
  </w:style>
  <w:style w:type="paragraph" w:styleId="BodyTextIndent15" w:customStyle="1">
    <w:name w:val="Body Text Indent 1.5"/>
    <w:aliases w:val="Body_Ind_1.5"/>
    <w:basedOn w:val="Normal"/>
    <w:rsid w:val="00B0059F"/>
    <w:pPr>
      <w:spacing w:after="0" w:line="360" w:lineRule="auto"/>
      <w:ind w:left="720"/>
      <w:jc w:val="both"/>
    </w:pPr>
    <w:rPr>
      <w:rFonts w:eastAsia="Times New Roman" w:cs="Times New Roman"/>
    </w:rPr>
  </w:style>
  <w:style w:type="paragraph" w:styleId="BodyTextIndent2">
    <w:name w:val="Body Text Indent 2"/>
    <w:aliases w:val="Body_Ind2"/>
    <w:basedOn w:val="Normal"/>
    <w:link w:val="BodyTextIndent2Char"/>
    <w:qFormat/>
    <w:rsid w:val="00B0059F"/>
    <w:pPr>
      <w:spacing w:after="0" w:line="480" w:lineRule="auto"/>
      <w:ind w:left="720"/>
      <w:jc w:val="both"/>
    </w:pPr>
    <w:rPr>
      <w:rFonts w:eastAsia="Times New Roman" w:cs="Times New Roman"/>
    </w:rPr>
  </w:style>
  <w:style w:type="character" w:styleId="BodyTextIndent2Char" w:customStyle="1">
    <w:name w:val="Body Text Indent 2 Char"/>
    <w:aliases w:val="Body_Ind2 Char"/>
    <w:basedOn w:val="DefaultParagraphFont"/>
    <w:link w:val="BodyTextIndent2"/>
    <w:rsid w:val="00B0059F"/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unhideWhenUsed/>
    <w:rsid w:val="00A123A7"/>
    <w:pPr>
      <w:spacing w:after="0"/>
    </w:pPr>
    <w:rPr>
      <w:rFonts w:eastAsiaTheme="majorEastAsia" w:cstheme="majorBidi"/>
      <w:sz w:val="16"/>
      <w:szCs w:val="20"/>
    </w:rPr>
  </w:style>
  <w:style w:type="paragraph" w:styleId="Center" w:customStyle="1">
    <w:name w:val="Center"/>
    <w:aliases w:val="Ctr"/>
    <w:basedOn w:val="Normal"/>
    <w:uiPriority w:val="4"/>
    <w:qFormat/>
    <w:rsid w:val="00A963A7"/>
    <w:pPr>
      <w:keepNext/>
      <w:jc w:val="center"/>
      <w:outlineLvl w:val="0"/>
    </w:pPr>
  </w:style>
  <w:style w:type="paragraph" w:styleId="CenterCapsBold" w:customStyle="1">
    <w:name w:val="Center Caps Bold"/>
    <w:aliases w:val="Ctr_CapB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</w:rPr>
  </w:style>
  <w:style w:type="paragraph" w:styleId="CenterCapsBoldUnd" w:customStyle="1">
    <w:name w:val="Center Caps Bold Und"/>
    <w:aliases w:val="Ctr_CapBU"/>
    <w:basedOn w:val="Normal"/>
    <w:next w:val="BodyText"/>
    <w:uiPriority w:val="4"/>
    <w:qFormat/>
    <w:rsid w:val="00A963A7"/>
    <w:pPr>
      <w:keepNext/>
      <w:jc w:val="center"/>
      <w:outlineLvl w:val="0"/>
    </w:pPr>
    <w:rPr>
      <w:b/>
      <w:caps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A963A7"/>
    <w:pPr>
      <w:spacing w:after="0"/>
      <w:ind w:left="4680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A963A7"/>
  </w:style>
  <w:style w:type="character" w:styleId="Heading5Char" w:customStyle="1">
    <w:name w:val="Heading 5 Char"/>
    <w:basedOn w:val="DefaultParagraphFont"/>
    <w:link w:val="Heading5"/>
    <w:uiPriority w:val="9"/>
    <w:semiHidden/>
    <w:rsid w:val="0027191B"/>
    <w:rPr>
      <w:rFonts w:eastAsiaTheme="majorEastAsia" w:cstheme="majorBidi"/>
    </w:rPr>
  </w:style>
  <w:style w:type="paragraph" w:styleId="FlushRt" w:customStyle="1">
    <w:name w:val="Flush Rt"/>
    <w:basedOn w:val="Normal"/>
    <w:qFormat/>
    <w:rsid w:val="00A123A7"/>
    <w:pPr>
      <w:jc w:val="right"/>
    </w:pPr>
  </w:style>
  <w:style w:type="character" w:styleId="Heading6Char" w:customStyle="1">
    <w:name w:val="Heading 6 Char"/>
    <w:basedOn w:val="DefaultParagraphFont"/>
    <w:link w:val="Heading6"/>
    <w:uiPriority w:val="9"/>
    <w:semiHidden/>
    <w:rsid w:val="0027191B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7191B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E5090"/>
    <w:rPr>
      <w:rFonts w:eastAsiaTheme="majorEastAsia" w:cstheme="majorBidi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27191B"/>
    <w:rPr>
      <w:rFonts w:eastAsiaTheme="majorEastAsia" w:cstheme="majorBidi"/>
      <w:i/>
      <w:iCs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9E7"/>
    <w:pPr>
      <w:spacing w:after="0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09E7"/>
    <w:rPr>
      <w:rFonts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309E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309E7"/>
    <w:pPr>
      <w:pBdr>
        <w:bottom w:val="single" w:color="auto" w:sz="4" w:space="4"/>
      </w:pBdr>
      <w:ind w:left="720" w:right="720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428BA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unhideWhenUsed/>
    <w:rsid w:val="009309E7"/>
    <w:rPr>
      <w:b/>
      <w:bCs/>
      <w:smallCaps/>
      <w:color w:val="auto"/>
      <w:spacing w:val="5"/>
      <w:u w:val="singl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81062"/>
    <w:pPr>
      <w:spacing w:after="0"/>
      <w:ind w:left="4680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F81062"/>
  </w:style>
  <w:style w:type="paragraph" w:styleId="Subtitle">
    <w:name w:val="Subtitle"/>
    <w:basedOn w:val="Normal"/>
    <w:next w:val="BodyText"/>
    <w:link w:val="SubtitleChar"/>
    <w:uiPriority w:val="3"/>
    <w:qFormat/>
    <w:rsid w:val="00A35F51"/>
    <w:pPr>
      <w:keepNext/>
      <w:numPr>
        <w:ilvl w:val="1"/>
      </w:numPr>
      <w:outlineLvl w:val="1"/>
    </w:pPr>
    <w:rPr>
      <w:rFonts w:eastAsiaTheme="majorEastAsia" w:cstheme="majorBidi"/>
      <w:b/>
      <w:iCs/>
      <w:u w:val="single"/>
    </w:rPr>
  </w:style>
  <w:style w:type="character" w:styleId="SubtitleChar" w:customStyle="1">
    <w:name w:val="Subtitle Char"/>
    <w:basedOn w:val="DefaultParagraphFont"/>
    <w:link w:val="Subtitle"/>
    <w:uiPriority w:val="3"/>
    <w:rsid w:val="0049139D"/>
    <w:rPr>
      <w:rFonts w:eastAsiaTheme="majorEastAsia" w:cstheme="majorBidi"/>
      <w:b/>
      <w:iCs/>
      <w:u w:val="single"/>
    </w:rPr>
  </w:style>
  <w:style w:type="character" w:styleId="SubtleEmphasis">
    <w:name w:val="Subtle Emphasis"/>
    <w:basedOn w:val="DefaultParagraphFont"/>
    <w:uiPriority w:val="19"/>
    <w:unhideWhenUsed/>
    <w:rsid w:val="00F81062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unhideWhenUsed/>
    <w:rsid w:val="00F81062"/>
    <w:rPr>
      <w:smallCaps/>
      <w:color w:val="auto"/>
      <w:u w:val="single"/>
    </w:rPr>
  </w:style>
  <w:style w:type="paragraph" w:styleId="Title">
    <w:name w:val="Title"/>
    <w:basedOn w:val="Normal"/>
    <w:next w:val="BodyText"/>
    <w:link w:val="TitleChar"/>
    <w:uiPriority w:val="3"/>
    <w:qFormat/>
    <w:rsid w:val="00A35F51"/>
    <w:pPr>
      <w:keepNext/>
      <w:keepLines/>
      <w:jc w:val="center"/>
      <w:outlineLvl w:val="0"/>
    </w:pPr>
    <w:rPr>
      <w:rFonts w:eastAsiaTheme="majorEastAsia" w:cstheme="majorBidi"/>
      <w:b/>
      <w:szCs w:val="52"/>
    </w:rPr>
  </w:style>
  <w:style w:type="character" w:styleId="TitleChar" w:customStyle="1">
    <w:name w:val="Title Char"/>
    <w:basedOn w:val="DefaultParagraphFont"/>
    <w:link w:val="Title"/>
    <w:uiPriority w:val="3"/>
    <w:rsid w:val="00E12DC6"/>
    <w:rPr>
      <w:rFonts w:eastAsiaTheme="majorEastAsia" w:cstheme="majorBidi"/>
      <w:b/>
      <w:szCs w:val="52"/>
    </w:rPr>
  </w:style>
  <w:style w:type="character" w:styleId="PlaceholderText">
    <w:name w:val="Placeholder Text"/>
    <w:basedOn w:val="DefaultParagraphFont"/>
    <w:uiPriority w:val="99"/>
    <w:semiHidden/>
    <w:rsid w:val="00F81062"/>
    <w:rPr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DB7194"/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rsid w:val="00DB719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DB7194"/>
    <w:pPr>
      <w:spacing w:after="200"/>
    </w:pPr>
    <w:rPr>
      <w:b/>
      <w:bCs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A35F51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semiHidden/>
    <w:unhideWhenUsed/>
    <w:rsid w:val="00BD4656"/>
    <w:rPr>
      <w:b/>
      <w:bCs/>
    </w:rPr>
  </w:style>
  <w:style w:type="character" w:styleId="Emphasis">
    <w:name w:val="Emphasis"/>
    <w:basedOn w:val="DefaultParagraphFont"/>
    <w:uiPriority w:val="20"/>
    <w:rsid w:val="00BD4656"/>
    <w:rPr>
      <w:i/>
      <w:iCs/>
    </w:rPr>
  </w:style>
  <w:style w:type="paragraph" w:styleId="ListParagraph">
    <w:name w:val="List Paragraph"/>
    <w:basedOn w:val="Normal"/>
    <w:uiPriority w:val="34"/>
    <w:semiHidden/>
    <w:rsid w:val="005335FA"/>
    <w:pPr>
      <w:ind w:left="720"/>
      <w:contextualSpacing/>
    </w:pPr>
  </w:style>
  <w:style w:type="paragraph" w:styleId="ListBullet">
    <w:name w:val="List Bullet"/>
    <w:basedOn w:val="Normal"/>
    <w:uiPriority w:val="99"/>
    <w:semiHidden/>
    <w:qFormat/>
    <w:rsid w:val="0049139D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qFormat/>
    <w:rsid w:val="0049139D"/>
    <w:pPr>
      <w:numPr>
        <w:numId w:val="6"/>
      </w:numPr>
      <w:contextualSpacing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84815"/>
    <w:pPr>
      <w:tabs>
        <w:tab w:val="right" w:leader="dot" w:pos="9360"/>
      </w:tabs>
      <w:ind w:righ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160" w:righ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2880" w:righ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3600" w:right="7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4320" w:right="7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D0A5B"/>
    <w:pPr>
      <w:tabs>
        <w:tab w:val="right" w:leader="dot" w:pos="9360"/>
      </w:tabs>
      <w:ind w:left="5040" w:right="720"/>
    </w:pPr>
  </w:style>
  <w:style w:type="paragraph" w:styleId="Numbered1" w:customStyle="1">
    <w:name w:val="Numbered 1"/>
    <w:basedOn w:val="Normal"/>
    <w:uiPriority w:val="3"/>
    <w:qFormat/>
    <w:rsid w:val="00743F4E"/>
    <w:pPr>
      <w:numPr>
        <w:numId w:val="12"/>
      </w:numPr>
      <w:jc w:val="both"/>
    </w:pPr>
  </w:style>
  <w:style w:type="paragraph" w:styleId="Numbered2" w:customStyle="1">
    <w:name w:val="Numbered 2"/>
    <w:basedOn w:val="Normal"/>
    <w:uiPriority w:val="3"/>
    <w:semiHidden/>
    <w:unhideWhenUsed/>
    <w:rsid w:val="00743F4E"/>
    <w:pPr>
      <w:numPr>
        <w:ilvl w:val="1"/>
        <w:numId w:val="12"/>
      </w:numPr>
      <w:jc w:val="both"/>
    </w:pPr>
  </w:style>
  <w:style w:type="paragraph" w:styleId="Numbered3" w:customStyle="1">
    <w:name w:val="Numbered 3"/>
    <w:basedOn w:val="Normal"/>
    <w:uiPriority w:val="3"/>
    <w:semiHidden/>
    <w:unhideWhenUsed/>
    <w:rsid w:val="00743F4E"/>
    <w:pPr>
      <w:numPr>
        <w:ilvl w:val="2"/>
        <w:numId w:val="12"/>
      </w:numPr>
      <w:jc w:val="both"/>
    </w:pPr>
  </w:style>
  <w:style w:type="paragraph" w:styleId="Numbered4" w:customStyle="1">
    <w:name w:val="Numbered 4"/>
    <w:basedOn w:val="Normal"/>
    <w:uiPriority w:val="3"/>
    <w:semiHidden/>
    <w:unhideWhenUsed/>
    <w:rsid w:val="00743F4E"/>
    <w:pPr>
      <w:numPr>
        <w:ilvl w:val="3"/>
        <w:numId w:val="12"/>
      </w:numPr>
      <w:jc w:val="both"/>
    </w:pPr>
  </w:style>
  <w:style w:type="paragraph" w:styleId="Numbered5" w:customStyle="1">
    <w:name w:val="Numbered 5"/>
    <w:basedOn w:val="Normal"/>
    <w:uiPriority w:val="3"/>
    <w:semiHidden/>
    <w:unhideWhenUsed/>
    <w:rsid w:val="00743F4E"/>
    <w:pPr>
      <w:numPr>
        <w:ilvl w:val="4"/>
        <w:numId w:val="12"/>
      </w:numPr>
      <w:jc w:val="both"/>
    </w:pPr>
  </w:style>
  <w:style w:type="paragraph" w:styleId="Numbered6" w:customStyle="1">
    <w:name w:val="Numbered 6"/>
    <w:basedOn w:val="Normal"/>
    <w:uiPriority w:val="3"/>
    <w:semiHidden/>
    <w:unhideWhenUsed/>
    <w:rsid w:val="00743F4E"/>
    <w:pPr>
      <w:numPr>
        <w:ilvl w:val="5"/>
        <w:numId w:val="12"/>
      </w:numPr>
      <w:jc w:val="both"/>
    </w:pPr>
  </w:style>
  <w:style w:type="paragraph" w:styleId="Numbered7" w:customStyle="1">
    <w:name w:val="Numbered 7"/>
    <w:basedOn w:val="Normal"/>
    <w:uiPriority w:val="3"/>
    <w:semiHidden/>
    <w:unhideWhenUsed/>
    <w:rsid w:val="00743F4E"/>
    <w:pPr>
      <w:numPr>
        <w:ilvl w:val="6"/>
        <w:numId w:val="12"/>
      </w:numPr>
      <w:jc w:val="both"/>
    </w:pPr>
  </w:style>
  <w:style w:type="paragraph" w:styleId="Numbered8" w:customStyle="1">
    <w:name w:val="Numbered 8"/>
    <w:basedOn w:val="Normal"/>
    <w:uiPriority w:val="3"/>
    <w:semiHidden/>
    <w:unhideWhenUsed/>
    <w:rsid w:val="00743F4E"/>
    <w:pPr>
      <w:numPr>
        <w:ilvl w:val="7"/>
        <w:numId w:val="12"/>
      </w:numPr>
      <w:jc w:val="both"/>
    </w:pPr>
  </w:style>
  <w:style w:type="paragraph" w:styleId="Numbered9" w:customStyle="1">
    <w:name w:val="Numbered 9"/>
    <w:basedOn w:val="Normal"/>
    <w:uiPriority w:val="3"/>
    <w:semiHidden/>
    <w:unhideWhenUsed/>
    <w:rsid w:val="00743F4E"/>
    <w:pPr>
      <w:numPr>
        <w:ilvl w:val="8"/>
        <w:numId w:val="12"/>
      </w:numPr>
      <w:jc w:val="both"/>
    </w:pPr>
  </w:style>
  <w:style w:type="paragraph" w:styleId="Bulleted1" w:customStyle="1">
    <w:name w:val="Bulleted 1"/>
    <w:basedOn w:val="Normal"/>
    <w:uiPriority w:val="3"/>
    <w:qFormat/>
    <w:rsid w:val="00743F4E"/>
    <w:pPr>
      <w:numPr>
        <w:numId w:val="13"/>
      </w:numPr>
      <w:jc w:val="both"/>
    </w:pPr>
  </w:style>
  <w:style w:type="paragraph" w:styleId="Bulleted2" w:customStyle="1">
    <w:name w:val="Bulleted 2"/>
    <w:basedOn w:val="Normal"/>
    <w:uiPriority w:val="3"/>
    <w:semiHidden/>
    <w:unhideWhenUsed/>
    <w:rsid w:val="00743F4E"/>
    <w:pPr>
      <w:numPr>
        <w:ilvl w:val="1"/>
        <w:numId w:val="13"/>
      </w:numPr>
      <w:jc w:val="both"/>
    </w:pPr>
  </w:style>
  <w:style w:type="paragraph" w:styleId="Bulleted3" w:customStyle="1">
    <w:name w:val="Bulleted 3"/>
    <w:basedOn w:val="Normal"/>
    <w:uiPriority w:val="3"/>
    <w:semiHidden/>
    <w:unhideWhenUsed/>
    <w:rsid w:val="00743F4E"/>
    <w:pPr>
      <w:numPr>
        <w:ilvl w:val="2"/>
        <w:numId w:val="13"/>
      </w:numPr>
      <w:jc w:val="both"/>
    </w:pPr>
  </w:style>
  <w:style w:type="paragraph" w:styleId="Bulleted4" w:customStyle="1">
    <w:name w:val="Bulleted 4"/>
    <w:basedOn w:val="Normal"/>
    <w:uiPriority w:val="3"/>
    <w:semiHidden/>
    <w:unhideWhenUsed/>
    <w:rsid w:val="00743F4E"/>
    <w:pPr>
      <w:numPr>
        <w:ilvl w:val="3"/>
        <w:numId w:val="13"/>
      </w:numPr>
      <w:jc w:val="both"/>
    </w:pPr>
  </w:style>
  <w:style w:type="paragraph" w:styleId="Bulleted5" w:customStyle="1">
    <w:name w:val="Bulleted 5"/>
    <w:basedOn w:val="Normal"/>
    <w:uiPriority w:val="3"/>
    <w:semiHidden/>
    <w:unhideWhenUsed/>
    <w:rsid w:val="00743F4E"/>
    <w:pPr>
      <w:numPr>
        <w:ilvl w:val="4"/>
        <w:numId w:val="13"/>
      </w:numPr>
      <w:jc w:val="both"/>
    </w:pPr>
  </w:style>
  <w:style w:type="paragraph" w:styleId="Bulleted6" w:customStyle="1">
    <w:name w:val="Bulleted 6"/>
    <w:basedOn w:val="Normal"/>
    <w:uiPriority w:val="3"/>
    <w:semiHidden/>
    <w:unhideWhenUsed/>
    <w:rsid w:val="00743F4E"/>
    <w:pPr>
      <w:numPr>
        <w:ilvl w:val="5"/>
        <w:numId w:val="13"/>
      </w:numPr>
      <w:jc w:val="both"/>
    </w:pPr>
  </w:style>
  <w:style w:type="paragraph" w:styleId="Bulleted7" w:customStyle="1">
    <w:name w:val="Bulleted 7"/>
    <w:basedOn w:val="Normal"/>
    <w:uiPriority w:val="3"/>
    <w:semiHidden/>
    <w:unhideWhenUsed/>
    <w:rsid w:val="00743F4E"/>
    <w:pPr>
      <w:numPr>
        <w:ilvl w:val="6"/>
        <w:numId w:val="13"/>
      </w:numPr>
      <w:jc w:val="both"/>
    </w:pPr>
  </w:style>
  <w:style w:type="paragraph" w:styleId="Bulleted8" w:customStyle="1">
    <w:name w:val="Bulleted 8"/>
    <w:basedOn w:val="Normal"/>
    <w:uiPriority w:val="3"/>
    <w:semiHidden/>
    <w:unhideWhenUsed/>
    <w:rsid w:val="00743F4E"/>
    <w:pPr>
      <w:numPr>
        <w:ilvl w:val="7"/>
        <w:numId w:val="13"/>
      </w:numPr>
      <w:jc w:val="both"/>
    </w:pPr>
  </w:style>
  <w:style w:type="paragraph" w:styleId="Bulleted9" w:customStyle="1">
    <w:name w:val="Bulleted 9"/>
    <w:basedOn w:val="Normal"/>
    <w:uiPriority w:val="3"/>
    <w:semiHidden/>
    <w:unhideWhenUsed/>
    <w:rsid w:val="00743F4E"/>
    <w:pPr>
      <w:numPr>
        <w:ilvl w:val="8"/>
        <w:numId w:val="13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D06F3D"/>
  </w:style>
  <w:style w:type="paragraph" w:styleId="Footer">
    <w:name w:val="footer"/>
    <w:basedOn w:val="Normal"/>
    <w:link w:val="FooterChar"/>
    <w:uiPriority w:val="99"/>
    <w:unhideWhenUsed/>
    <w:rsid w:val="00D06F3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D06F3D"/>
  </w:style>
  <w:style w:type="paragraph" w:styleId="NumberedA" w:customStyle="1">
    <w:name w:val="Numbered A"/>
    <w:basedOn w:val="Numbered1"/>
    <w:uiPriority w:val="3"/>
    <w:qFormat/>
    <w:rsid w:val="002823FC"/>
    <w:pPr>
      <w:numPr>
        <w:numId w:val="14"/>
      </w:numPr>
      <w:ind w:hanging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323D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FC32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2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44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Printed>1900-01-01T06:00:00.0000000Z</lastPrinted>
  <dcterms:created xsi:type="dcterms:W3CDTF">1900-01-01T06:00:00.0000000Z</dcterms:created>
  <dcterms:modified xsi:type="dcterms:W3CDTF">1900-01-01T06:00:00.0000000Z</dcterms:modified>
</coreProperties>
</file>